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F34C" w14:textId="78D8B040" w:rsidR="00D7555B" w:rsidRDefault="008241F8" w:rsidP="002A1A77">
      <w:pPr>
        <w:jc w:val="both"/>
      </w:pPr>
      <w:r>
        <w:t>Di seguito il c</w:t>
      </w:r>
      <w:r w:rsidR="00666532">
        <w:t xml:space="preserve">onfronto </w:t>
      </w:r>
      <w:r w:rsidR="00B25720">
        <w:t xml:space="preserve">sulla Fatturazione Elettronica </w:t>
      </w:r>
      <w:r w:rsidR="00666532">
        <w:t xml:space="preserve">tra </w:t>
      </w:r>
      <w:r w:rsidR="00D7555B">
        <w:t>l’Allegato A</w:t>
      </w:r>
      <w:r w:rsidR="00B25720">
        <w:t>–</w:t>
      </w:r>
      <w:r w:rsidR="005D3DDB" w:rsidRPr="005D3DDB">
        <w:t xml:space="preserve"> </w:t>
      </w:r>
      <w:r w:rsidR="005D3DDB">
        <w:t>ST_v1.7.1 del 02/08/2022</w:t>
      </w:r>
      <w:r w:rsidR="005D3DDB">
        <w:t xml:space="preserve"> </w:t>
      </w:r>
      <w:r w:rsidR="00B25720">
        <w:t xml:space="preserve">e l’Allegato A–ST_v1.7.1 </w:t>
      </w:r>
      <w:r w:rsidR="005D3DDB">
        <w:t xml:space="preserve">aggiornato </w:t>
      </w:r>
      <w:r w:rsidR="00B25720">
        <w:t xml:space="preserve">del </w:t>
      </w:r>
      <w:r w:rsidR="005D3DDB">
        <w:t>30</w:t>
      </w:r>
      <w:r w:rsidR="00B25720">
        <w:t>/0</w:t>
      </w:r>
      <w:r w:rsidR="005D3DDB">
        <w:t>9</w:t>
      </w:r>
      <w:r w:rsidR="00B25720">
        <w:t>/2022</w:t>
      </w:r>
      <w:r w:rsidR="00C409F7">
        <w:t>.</w:t>
      </w:r>
    </w:p>
    <w:p w14:paraId="1A91C41A" w14:textId="77777777" w:rsidR="00666532" w:rsidRDefault="00666532" w:rsidP="0024766B">
      <w:pPr>
        <w:tabs>
          <w:tab w:val="left" w:pos="0"/>
        </w:tabs>
        <w:spacing w:line="280" w:lineRule="exact"/>
        <w:jc w:val="center"/>
      </w:pPr>
    </w:p>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070"/>
      </w:tblGrid>
      <w:tr w:rsidR="005D3DDB" w:rsidRPr="00C84481" w14:paraId="1A91C41D" w14:textId="7B277779" w:rsidTr="006376B1">
        <w:trPr>
          <w:trHeight w:val="271"/>
          <w:tblHeader/>
        </w:trPr>
        <w:tc>
          <w:tcPr>
            <w:tcW w:w="5070" w:type="dxa"/>
            <w:tcBorders>
              <w:bottom w:val="single" w:sz="4" w:space="0" w:color="auto"/>
            </w:tcBorders>
            <w:shd w:val="clear" w:color="auto" w:fill="F3F3F3"/>
            <w:vAlign w:val="center"/>
          </w:tcPr>
          <w:p w14:paraId="49FCEED9" w14:textId="2C6167A9" w:rsidR="005D3DDB" w:rsidRPr="00B25720" w:rsidRDefault="005D3DDB" w:rsidP="006376B1">
            <w:pPr>
              <w:tabs>
                <w:tab w:val="left" w:pos="0"/>
              </w:tabs>
              <w:spacing w:line="280" w:lineRule="exact"/>
              <w:jc w:val="center"/>
              <w:rPr>
                <w:rFonts w:cs="Arial"/>
                <w:b/>
                <w:color w:val="FF0000"/>
              </w:rPr>
            </w:pPr>
            <w:r w:rsidRPr="005D3DDB">
              <w:rPr>
                <w:rFonts w:cs="Arial"/>
                <w:b/>
                <w:color w:val="FF0000"/>
              </w:rPr>
              <w:t>Allegato A–ST_v1.7.1</w:t>
            </w:r>
          </w:p>
        </w:tc>
        <w:tc>
          <w:tcPr>
            <w:tcW w:w="5070" w:type="dxa"/>
            <w:tcBorders>
              <w:bottom w:val="single" w:sz="4" w:space="0" w:color="auto"/>
            </w:tcBorders>
            <w:shd w:val="clear" w:color="auto" w:fill="F3F3F3"/>
            <w:vAlign w:val="center"/>
          </w:tcPr>
          <w:p w14:paraId="341F4C00" w14:textId="7211109E" w:rsidR="005D3DDB" w:rsidRPr="00B25720" w:rsidRDefault="005D3DDB" w:rsidP="006376B1">
            <w:pPr>
              <w:tabs>
                <w:tab w:val="left" w:pos="0"/>
              </w:tabs>
              <w:spacing w:line="280" w:lineRule="exact"/>
              <w:jc w:val="center"/>
              <w:rPr>
                <w:rFonts w:cs="Arial"/>
                <w:b/>
                <w:color w:val="0070C0"/>
              </w:rPr>
            </w:pPr>
            <w:r w:rsidRPr="00B25720">
              <w:rPr>
                <w:rFonts w:cs="Arial"/>
                <w:b/>
                <w:color w:val="0070C0"/>
              </w:rPr>
              <w:t>Allegato A–ST_v1.7</w:t>
            </w:r>
            <w:r>
              <w:rPr>
                <w:rFonts w:cs="Arial"/>
                <w:b/>
                <w:color w:val="0070C0"/>
              </w:rPr>
              <w:t>.1AGG</w:t>
            </w:r>
          </w:p>
        </w:tc>
      </w:tr>
      <w:tr w:rsidR="005D3DDB" w:rsidRPr="00B85C83" w14:paraId="1A91C44C" w14:textId="79A62ABF" w:rsidTr="006376B1">
        <w:trPr>
          <w:trHeight w:val="8674"/>
        </w:trPr>
        <w:tc>
          <w:tcPr>
            <w:tcW w:w="5070" w:type="dxa"/>
            <w:shd w:val="clear" w:color="auto" w:fill="FFFFCC"/>
          </w:tcPr>
          <w:p w14:paraId="2FD2971C" w14:textId="77777777" w:rsidR="005D3DDB" w:rsidRPr="001B464E" w:rsidRDefault="005D3DDB" w:rsidP="006376B1">
            <w:pPr>
              <w:tabs>
                <w:tab w:val="left" w:pos="0"/>
              </w:tabs>
              <w:rPr>
                <w:rFonts w:ascii="Times New Roman" w:hAnsi="Times New Roman"/>
                <w:b/>
                <w:sz w:val="18"/>
              </w:rPr>
            </w:pPr>
            <w:r>
              <w:rPr>
                <w:rFonts w:ascii="Times New Roman" w:hAnsi="Times New Roman"/>
                <w:b/>
                <w:sz w:val="18"/>
              </w:rPr>
              <w:t>Stato del documento</w:t>
            </w:r>
          </w:p>
          <w:tbl>
            <w:tblPr>
              <w:tblStyle w:val="Grigliatabella"/>
              <w:tblW w:w="0" w:type="auto"/>
              <w:tblLayout w:type="fixed"/>
              <w:tblLook w:val="04A0" w:firstRow="1" w:lastRow="0" w:firstColumn="1" w:lastColumn="0" w:noHBand="0" w:noVBand="1"/>
            </w:tblPr>
            <w:tblGrid>
              <w:gridCol w:w="988"/>
              <w:gridCol w:w="1134"/>
              <w:gridCol w:w="2717"/>
            </w:tblGrid>
            <w:tr w:rsidR="005D3DDB" w14:paraId="48961D26" w14:textId="77777777" w:rsidTr="00261B4D">
              <w:tc>
                <w:tcPr>
                  <w:tcW w:w="988" w:type="dxa"/>
                  <w:shd w:val="clear" w:color="auto" w:fill="D9D9D9" w:themeFill="background1" w:themeFillShade="D9"/>
                </w:tcPr>
                <w:p w14:paraId="3CFBE969" w14:textId="77777777" w:rsidR="005D3DDB" w:rsidRPr="00CD4C97" w:rsidRDefault="005D3DDB" w:rsidP="006376B1">
                  <w:pPr>
                    <w:framePr w:hSpace="141" w:wrap="around" w:vAnchor="text" w:hAnchor="text" w:y="1"/>
                    <w:tabs>
                      <w:tab w:val="left" w:pos="0"/>
                    </w:tabs>
                    <w:suppressOverlap/>
                    <w:jc w:val="both"/>
                    <w:rPr>
                      <w:rFonts w:ascii="Times New Roman" w:hAnsi="Times New Roman"/>
                      <w:b/>
                      <w:sz w:val="18"/>
                      <w:szCs w:val="18"/>
                    </w:rPr>
                  </w:pPr>
                  <w:r w:rsidRPr="00CD4C97">
                    <w:rPr>
                      <w:rFonts w:ascii="Times New Roman" w:hAnsi="Times New Roman"/>
                      <w:b/>
                      <w:sz w:val="18"/>
                      <w:szCs w:val="18"/>
                    </w:rPr>
                    <w:t>Versione</w:t>
                  </w:r>
                </w:p>
              </w:tc>
              <w:tc>
                <w:tcPr>
                  <w:tcW w:w="1134" w:type="dxa"/>
                  <w:shd w:val="clear" w:color="auto" w:fill="D9D9D9" w:themeFill="background1" w:themeFillShade="D9"/>
                </w:tcPr>
                <w:p w14:paraId="27362BA0" w14:textId="77777777" w:rsidR="005D3DDB" w:rsidRPr="00CD4C97" w:rsidRDefault="005D3DDB" w:rsidP="006376B1">
                  <w:pPr>
                    <w:framePr w:hSpace="141" w:wrap="around" w:vAnchor="text" w:hAnchor="text" w:y="1"/>
                    <w:tabs>
                      <w:tab w:val="left" w:pos="0"/>
                    </w:tabs>
                    <w:suppressOverlap/>
                    <w:jc w:val="both"/>
                    <w:rPr>
                      <w:rFonts w:ascii="Times New Roman" w:hAnsi="Times New Roman"/>
                      <w:b/>
                      <w:sz w:val="18"/>
                      <w:szCs w:val="18"/>
                    </w:rPr>
                  </w:pPr>
                  <w:r w:rsidRPr="00CD4C97">
                    <w:rPr>
                      <w:rFonts w:ascii="Times New Roman" w:hAnsi="Times New Roman"/>
                      <w:b/>
                      <w:sz w:val="18"/>
                      <w:szCs w:val="18"/>
                    </w:rPr>
                    <w:t>Data</w:t>
                  </w:r>
                </w:p>
              </w:tc>
              <w:tc>
                <w:tcPr>
                  <w:tcW w:w="2717" w:type="dxa"/>
                  <w:shd w:val="clear" w:color="auto" w:fill="D9D9D9" w:themeFill="background1" w:themeFillShade="D9"/>
                </w:tcPr>
                <w:p w14:paraId="643461BB" w14:textId="77777777" w:rsidR="005D3DDB" w:rsidRPr="00CD4C97" w:rsidRDefault="005D3DDB" w:rsidP="006376B1">
                  <w:pPr>
                    <w:framePr w:hSpace="141" w:wrap="around" w:vAnchor="text" w:hAnchor="text" w:y="1"/>
                    <w:tabs>
                      <w:tab w:val="left" w:pos="0"/>
                    </w:tabs>
                    <w:suppressOverlap/>
                    <w:jc w:val="both"/>
                    <w:rPr>
                      <w:rFonts w:ascii="Times New Roman" w:hAnsi="Times New Roman"/>
                      <w:b/>
                      <w:sz w:val="18"/>
                      <w:szCs w:val="18"/>
                    </w:rPr>
                  </w:pPr>
                  <w:r w:rsidRPr="00CD4C97">
                    <w:rPr>
                      <w:rFonts w:ascii="Times New Roman" w:hAnsi="Times New Roman"/>
                      <w:b/>
                      <w:sz w:val="18"/>
                      <w:szCs w:val="18"/>
                    </w:rPr>
                    <w:t>Lista modifiche</w:t>
                  </w:r>
                </w:p>
              </w:tc>
            </w:tr>
            <w:tr w:rsidR="005D3DDB" w14:paraId="7559AB30" w14:textId="77777777" w:rsidTr="00261B4D">
              <w:tc>
                <w:tcPr>
                  <w:tcW w:w="988" w:type="dxa"/>
                </w:tcPr>
                <w:p w14:paraId="41E908F5" w14:textId="77777777" w:rsidR="005D3DDB" w:rsidRDefault="005D3DDB" w:rsidP="006376B1">
                  <w:pPr>
                    <w:framePr w:hSpace="141" w:wrap="around" w:vAnchor="text" w:hAnchor="text" w:y="1"/>
                    <w:tabs>
                      <w:tab w:val="left" w:pos="0"/>
                    </w:tabs>
                    <w:suppressOverlap/>
                    <w:jc w:val="both"/>
                    <w:rPr>
                      <w:rFonts w:ascii="Times New Roman" w:hAnsi="Times New Roman"/>
                      <w:bCs/>
                      <w:sz w:val="18"/>
                      <w:szCs w:val="18"/>
                    </w:rPr>
                  </w:pPr>
                  <w:r>
                    <w:rPr>
                      <w:rFonts w:ascii="Times New Roman" w:hAnsi="Times New Roman"/>
                      <w:bCs/>
                      <w:sz w:val="18"/>
                      <w:szCs w:val="18"/>
                    </w:rPr>
                    <w:t>…</w:t>
                  </w:r>
                </w:p>
              </w:tc>
              <w:tc>
                <w:tcPr>
                  <w:tcW w:w="1134" w:type="dxa"/>
                </w:tcPr>
                <w:p w14:paraId="240963CA" w14:textId="77777777" w:rsidR="005D3DDB" w:rsidRDefault="005D3DDB" w:rsidP="006376B1">
                  <w:pPr>
                    <w:framePr w:hSpace="141" w:wrap="around" w:vAnchor="text" w:hAnchor="text" w:y="1"/>
                    <w:tabs>
                      <w:tab w:val="left" w:pos="0"/>
                    </w:tabs>
                    <w:suppressOverlap/>
                    <w:jc w:val="both"/>
                    <w:rPr>
                      <w:rFonts w:ascii="Times New Roman" w:hAnsi="Times New Roman"/>
                      <w:bCs/>
                      <w:sz w:val="18"/>
                      <w:szCs w:val="18"/>
                    </w:rPr>
                  </w:pPr>
                  <w:r>
                    <w:rPr>
                      <w:rFonts w:ascii="Times New Roman" w:hAnsi="Times New Roman"/>
                      <w:bCs/>
                      <w:sz w:val="18"/>
                      <w:szCs w:val="18"/>
                    </w:rPr>
                    <w:t>…</w:t>
                  </w:r>
                </w:p>
              </w:tc>
              <w:tc>
                <w:tcPr>
                  <w:tcW w:w="2717" w:type="dxa"/>
                </w:tcPr>
                <w:p w14:paraId="17460C7C" w14:textId="77777777" w:rsidR="005D3DDB" w:rsidRDefault="005D3DDB" w:rsidP="006376B1">
                  <w:pPr>
                    <w:framePr w:hSpace="141" w:wrap="around" w:vAnchor="text" w:hAnchor="text" w:y="1"/>
                    <w:tabs>
                      <w:tab w:val="left" w:pos="0"/>
                    </w:tabs>
                    <w:suppressOverlap/>
                    <w:jc w:val="both"/>
                    <w:rPr>
                      <w:rFonts w:ascii="Times New Roman" w:hAnsi="Times New Roman"/>
                      <w:bCs/>
                      <w:sz w:val="18"/>
                      <w:szCs w:val="18"/>
                    </w:rPr>
                  </w:pPr>
                  <w:r>
                    <w:rPr>
                      <w:rFonts w:ascii="Times New Roman" w:hAnsi="Times New Roman"/>
                      <w:bCs/>
                      <w:sz w:val="18"/>
                      <w:szCs w:val="18"/>
                    </w:rPr>
                    <w:t>…</w:t>
                  </w:r>
                </w:p>
              </w:tc>
            </w:tr>
            <w:tr w:rsidR="005D3DDB" w14:paraId="38589121" w14:textId="77777777" w:rsidTr="00261B4D">
              <w:tc>
                <w:tcPr>
                  <w:tcW w:w="988" w:type="dxa"/>
                </w:tcPr>
                <w:p w14:paraId="5E193FEF"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1.7.1</w:t>
                  </w:r>
                </w:p>
              </w:tc>
              <w:tc>
                <w:tcPr>
                  <w:tcW w:w="1134" w:type="dxa"/>
                </w:tcPr>
                <w:p w14:paraId="09B69E73"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01/10/2022</w:t>
                  </w:r>
                </w:p>
              </w:tc>
              <w:tc>
                <w:tcPr>
                  <w:tcW w:w="2717" w:type="dxa"/>
                </w:tcPr>
                <w:p w14:paraId="3DE96776"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Variato lo schema XSD della fattura ordinaria per l’introduzione di un nuovo tipo documento TD28 per comunicare operazioni di acquisto di beni da San Marino per le quali sono state ricevute fatture cartacee con</w:t>
                  </w:r>
                  <w:r w:rsidRPr="006376B1">
                    <w:rPr>
                      <w:rFonts w:ascii="Times New Roman" w:hAnsi="Times New Roman"/>
                      <w:bCs/>
                      <w:sz w:val="18"/>
                      <w:szCs w:val="18"/>
                    </w:rPr>
                    <w:br/>
                    <w:t>indicazione dell’IVA</w:t>
                  </w:r>
                </w:p>
                <w:p w14:paraId="3E32F0DC"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Modificato il criterio di controllo per l’errore 00471 per i tipi documento TD01, TD02, TD03, TD06, TD24, TD25 e TD28 (fattura ordinaria) e TD07 (fattura semplificata)</w:t>
                  </w:r>
                  <w:r w:rsidRPr="006376B1">
                    <w:rPr>
                      <w:rFonts w:ascii="Times New Roman" w:hAnsi="Times New Roman"/>
                      <w:bCs/>
                      <w:sz w:val="18"/>
                      <w:szCs w:val="18"/>
                    </w:rPr>
                    <w:br/>
                    <w:t>Modificato il criterio di controllo per l’errore 00472 per i tipi documento TD27</w:t>
                  </w:r>
                </w:p>
                <w:p w14:paraId="434EFD57"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Aggiornata la descrizione della natura N7</w:t>
                  </w:r>
                </w:p>
                <w:p w14:paraId="4859CF24"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 xml:space="preserve">Introdotte nuove codifiche per il blocco </w:t>
                  </w:r>
                  <w:proofErr w:type="spellStart"/>
                  <w:r w:rsidRPr="006376B1">
                    <w:rPr>
                      <w:rFonts w:ascii="Times New Roman" w:hAnsi="Times New Roman"/>
                      <w:bCs/>
                      <w:sz w:val="18"/>
                      <w:szCs w:val="18"/>
                    </w:rPr>
                    <w:t>AltriDatiGestionali</w:t>
                  </w:r>
                  <w:proofErr w:type="spellEnd"/>
                  <w:r w:rsidRPr="006376B1">
                    <w:rPr>
                      <w:rFonts w:ascii="Times New Roman" w:hAnsi="Times New Roman"/>
                      <w:bCs/>
                      <w:sz w:val="18"/>
                      <w:szCs w:val="18"/>
                    </w:rPr>
                    <w:t xml:space="preserve"> per riportare n fattura l’informazione circa l’avvenuta regolarizzazione dell’imposta a debito con versamento tramite modello di versamento F24 e per riportare in fattura il riferimento al corretto periodo di imposta dell’operazione nel caso di operazioni di estrazione beni da deposito IVA</w:t>
                  </w:r>
                </w:p>
                <w:p w14:paraId="386C7E6E"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Introdotto nuovo controllo sulla fattura con codice 00476</w:t>
                  </w:r>
                </w:p>
                <w:p w14:paraId="2F3C212D" w14:textId="77777777" w:rsidR="005D3DDB"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Aggiornata la descrizione dei codici di errore 00401, 00430, 00473, 00475</w:t>
                  </w:r>
                </w:p>
                <w:p w14:paraId="353B2072" w14:textId="7104FEBF" w:rsidR="006376B1" w:rsidRPr="006376B1" w:rsidRDefault="006376B1"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i/>
                      <w:iCs/>
                      <w:color w:val="FF0000"/>
                      <w:sz w:val="18"/>
                      <w:szCs w:val="16"/>
                      <w:highlight w:val="yellow"/>
                    </w:rPr>
                    <w:t>[assente]</w:t>
                  </w:r>
                </w:p>
              </w:tc>
            </w:tr>
          </w:tbl>
          <w:p w14:paraId="1A336F8F" w14:textId="77777777" w:rsidR="005D3DDB" w:rsidRDefault="005D3DDB" w:rsidP="006376B1">
            <w:pPr>
              <w:tabs>
                <w:tab w:val="left" w:pos="0"/>
              </w:tabs>
              <w:rPr>
                <w:rFonts w:ascii="Times New Roman" w:hAnsi="Times New Roman"/>
                <w:b/>
                <w:sz w:val="18"/>
              </w:rPr>
            </w:pPr>
          </w:p>
        </w:tc>
        <w:tc>
          <w:tcPr>
            <w:tcW w:w="5070" w:type="dxa"/>
            <w:shd w:val="clear" w:color="auto" w:fill="FFFFCC"/>
          </w:tcPr>
          <w:p w14:paraId="1B558AAF" w14:textId="77777777" w:rsidR="005D3DDB" w:rsidRPr="001B464E" w:rsidRDefault="005D3DDB" w:rsidP="006376B1">
            <w:pPr>
              <w:tabs>
                <w:tab w:val="left" w:pos="0"/>
              </w:tabs>
              <w:rPr>
                <w:rFonts w:ascii="Times New Roman" w:hAnsi="Times New Roman"/>
                <w:b/>
                <w:sz w:val="18"/>
              </w:rPr>
            </w:pPr>
            <w:r>
              <w:rPr>
                <w:rFonts w:ascii="Times New Roman" w:hAnsi="Times New Roman"/>
                <w:b/>
                <w:sz w:val="18"/>
              </w:rPr>
              <w:t>Stato del documento</w:t>
            </w:r>
          </w:p>
          <w:tbl>
            <w:tblPr>
              <w:tblStyle w:val="Grigliatabella"/>
              <w:tblW w:w="0" w:type="auto"/>
              <w:tblLayout w:type="fixed"/>
              <w:tblLook w:val="04A0" w:firstRow="1" w:lastRow="0" w:firstColumn="1" w:lastColumn="0" w:noHBand="0" w:noVBand="1"/>
            </w:tblPr>
            <w:tblGrid>
              <w:gridCol w:w="988"/>
              <w:gridCol w:w="1134"/>
              <w:gridCol w:w="2717"/>
            </w:tblGrid>
            <w:tr w:rsidR="005D3DDB" w14:paraId="57BFDF84" w14:textId="77777777" w:rsidTr="00C3114C">
              <w:tc>
                <w:tcPr>
                  <w:tcW w:w="988" w:type="dxa"/>
                  <w:shd w:val="clear" w:color="auto" w:fill="D9D9D9" w:themeFill="background1" w:themeFillShade="D9"/>
                </w:tcPr>
                <w:p w14:paraId="3BB62109" w14:textId="77777777" w:rsidR="005D3DDB" w:rsidRPr="00CD4C97" w:rsidRDefault="005D3DDB" w:rsidP="006376B1">
                  <w:pPr>
                    <w:framePr w:hSpace="141" w:wrap="around" w:vAnchor="text" w:hAnchor="text" w:y="1"/>
                    <w:tabs>
                      <w:tab w:val="left" w:pos="0"/>
                    </w:tabs>
                    <w:suppressOverlap/>
                    <w:jc w:val="both"/>
                    <w:rPr>
                      <w:rFonts w:ascii="Times New Roman" w:hAnsi="Times New Roman"/>
                      <w:b/>
                      <w:sz w:val="18"/>
                      <w:szCs w:val="18"/>
                    </w:rPr>
                  </w:pPr>
                  <w:r w:rsidRPr="00CD4C97">
                    <w:rPr>
                      <w:rFonts w:ascii="Times New Roman" w:hAnsi="Times New Roman"/>
                      <w:b/>
                      <w:sz w:val="18"/>
                      <w:szCs w:val="18"/>
                    </w:rPr>
                    <w:t>Versione</w:t>
                  </w:r>
                </w:p>
              </w:tc>
              <w:tc>
                <w:tcPr>
                  <w:tcW w:w="1134" w:type="dxa"/>
                  <w:shd w:val="clear" w:color="auto" w:fill="D9D9D9" w:themeFill="background1" w:themeFillShade="D9"/>
                </w:tcPr>
                <w:p w14:paraId="551E185B" w14:textId="77777777" w:rsidR="005D3DDB" w:rsidRPr="00CD4C97" w:rsidRDefault="005D3DDB" w:rsidP="006376B1">
                  <w:pPr>
                    <w:framePr w:hSpace="141" w:wrap="around" w:vAnchor="text" w:hAnchor="text" w:y="1"/>
                    <w:tabs>
                      <w:tab w:val="left" w:pos="0"/>
                    </w:tabs>
                    <w:suppressOverlap/>
                    <w:jc w:val="both"/>
                    <w:rPr>
                      <w:rFonts w:ascii="Times New Roman" w:hAnsi="Times New Roman"/>
                      <w:b/>
                      <w:sz w:val="18"/>
                      <w:szCs w:val="18"/>
                    </w:rPr>
                  </w:pPr>
                  <w:r w:rsidRPr="00CD4C97">
                    <w:rPr>
                      <w:rFonts w:ascii="Times New Roman" w:hAnsi="Times New Roman"/>
                      <w:b/>
                      <w:sz w:val="18"/>
                      <w:szCs w:val="18"/>
                    </w:rPr>
                    <w:t>Data</w:t>
                  </w:r>
                </w:p>
              </w:tc>
              <w:tc>
                <w:tcPr>
                  <w:tcW w:w="2717" w:type="dxa"/>
                  <w:shd w:val="clear" w:color="auto" w:fill="D9D9D9" w:themeFill="background1" w:themeFillShade="D9"/>
                </w:tcPr>
                <w:p w14:paraId="7E993CD6" w14:textId="77777777" w:rsidR="005D3DDB" w:rsidRPr="00CD4C97" w:rsidRDefault="005D3DDB" w:rsidP="006376B1">
                  <w:pPr>
                    <w:framePr w:hSpace="141" w:wrap="around" w:vAnchor="text" w:hAnchor="text" w:y="1"/>
                    <w:tabs>
                      <w:tab w:val="left" w:pos="0"/>
                    </w:tabs>
                    <w:suppressOverlap/>
                    <w:jc w:val="both"/>
                    <w:rPr>
                      <w:rFonts w:ascii="Times New Roman" w:hAnsi="Times New Roman"/>
                      <w:b/>
                      <w:sz w:val="18"/>
                      <w:szCs w:val="18"/>
                    </w:rPr>
                  </w:pPr>
                  <w:r w:rsidRPr="00CD4C97">
                    <w:rPr>
                      <w:rFonts w:ascii="Times New Roman" w:hAnsi="Times New Roman"/>
                      <w:b/>
                      <w:sz w:val="18"/>
                      <w:szCs w:val="18"/>
                    </w:rPr>
                    <w:t>Lista modifiche</w:t>
                  </w:r>
                </w:p>
              </w:tc>
            </w:tr>
            <w:tr w:rsidR="005D3DDB" w14:paraId="68BC49C2" w14:textId="77777777" w:rsidTr="00C3114C">
              <w:tc>
                <w:tcPr>
                  <w:tcW w:w="988" w:type="dxa"/>
                </w:tcPr>
                <w:p w14:paraId="76EEBBDE" w14:textId="77777777" w:rsidR="005D3DDB" w:rsidRDefault="005D3DDB" w:rsidP="006376B1">
                  <w:pPr>
                    <w:framePr w:hSpace="141" w:wrap="around" w:vAnchor="text" w:hAnchor="text" w:y="1"/>
                    <w:tabs>
                      <w:tab w:val="left" w:pos="0"/>
                    </w:tabs>
                    <w:suppressOverlap/>
                    <w:jc w:val="both"/>
                    <w:rPr>
                      <w:rFonts w:ascii="Times New Roman" w:hAnsi="Times New Roman"/>
                      <w:bCs/>
                      <w:sz w:val="18"/>
                      <w:szCs w:val="18"/>
                    </w:rPr>
                  </w:pPr>
                  <w:r>
                    <w:rPr>
                      <w:rFonts w:ascii="Times New Roman" w:hAnsi="Times New Roman"/>
                      <w:bCs/>
                      <w:sz w:val="18"/>
                      <w:szCs w:val="18"/>
                    </w:rPr>
                    <w:t>…</w:t>
                  </w:r>
                </w:p>
              </w:tc>
              <w:tc>
                <w:tcPr>
                  <w:tcW w:w="1134" w:type="dxa"/>
                </w:tcPr>
                <w:p w14:paraId="3FAA2996" w14:textId="77777777" w:rsidR="005D3DDB" w:rsidRDefault="005D3DDB" w:rsidP="006376B1">
                  <w:pPr>
                    <w:framePr w:hSpace="141" w:wrap="around" w:vAnchor="text" w:hAnchor="text" w:y="1"/>
                    <w:tabs>
                      <w:tab w:val="left" w:pos="0"/>
                    </w:tabs>
                    <w:suppressOverlap/>
                    <w:jc w:val="both"/>
                    <w:rPr>
                      <w:rFonts w:ascii="Times New Roman" w:hAnsi="Times New Roman"/>
                      <w:bCs/>
                      <w:sz w:val="18"/>
                      <w:szCs w:val="18"/>
                    </w:rPr>
                  </w:pPr>
                  <w:r>
                    <w:rPr>
                      <w:rFonts w:ascii="Times New Roman" w:hAnsi="Times New Roman"/>
                      <w:bCs/>
                      <w:sz w:val="18"/>
                      <w:szCs w:val="18"/>
                    </w:rPr>
                    <w:t>…</w:t>
                  </w:r>
                </w:p>
              </w:tc>
              <w:tc>
                <w:tcPr>
                  <w:tcW w:w="2717" w:type="dxa"/>
                </w:tcPr>
                <w:p w14:paraId="7E0A35BB" w14:textId="77777777" w:rsidR="005D3DDB" w:rsidRDefault="005D3DDB" w:rsidP="006376B1">
                  <w:pPr>
                    <w:framePr w:hSpace="141" w:wrap="around" w:vAnchor="text" w:hAnchor="text" w:y="1"/>
                    <w:tabs>
                      <w:tab w:val="left" w:pos="0"/>
                    </w:tabs>
                    <w:suppressOverlap/>
                    <w:jc w:val="both"/>
                    <w:rPr>
                      <w:rFonts w:ascii="Times New Roman" w:hAnsi="Times New Roman"/>
                      <w:bCs/>
                      <w:sz w:val="18"/>
                      <w:szCs w:val="18"/>
                    </w:rPr>
                  </w:pPr>
                  <w:r>
                    <w:rPr>
                      <w:rFonts w:ascii="Times New Roman" w:hAnsi="Times New Roman"/>
                      <w:bCs/>
                      <w:sz w:val="18"/>
                      <w:szCs w:val="18"/>
                    </w:rPr>
                    <w:t>…</w:t>
                  </w:r>
                </w:p>
              </w:tc>
            </w:tr>
            <w:tr w:rsidR="005D3DDB" w14:paraId="1205268B" w14:textId="77777777" w:rsidTr="00C3114C">
              <w:tc>
                <w:tcPr>
                  <w:tcW w:w="988" w:type="dxa"/>
                </w:tcPr>
                <w:p w14:paraId="49B66837" w14:textId="219BB18E"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1.7.1</w:t>
                  </w:r>
                </w:p>
              </w:tc>
              <w:tc>
                <w:tcPr>
                  <w:tcW w:w="1134" w:type="dxa"/>
                </w:tcPr>
                <w:p w14:paraId="75C8DFF7" w14:textId="742DC0D9"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01/10/2022</w:t>
                  </w:r>
                </w:p>
              </w:tc>
              <w:tc>
                <w:tcPr>
                  <w:tcW w:w="2717" w:type="dxa"/>
                </w:tcPr>
                <w:p w14:paraId="0D338F8E" w14:textId="532D3DE5"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Variato lo schema XSD della fattura ordinaria per l’introduzione di un nuovo tipo documento TD28 per comunicare operazioni di acquisto di beni da San Marino per le quali sono state ricevute fatture cartacee con</w:t>
                  </w:r>
                  <w:r w:rsidRPr="006376B1">
                    <w:rPr>
                      <w:rFonts w:ascii="Times New Roman" w:hAnsi="Times New Roman"/>
                      <w:bCs/>
                      <w:sz w:val="18"/>
                      <w:szCs w:val="18"/>
                    </w:rPr>
                    <w:br/>
                    <w:t>indicazione dell’IVA</w:t>
                  </w:r>
                </w:p>
                <w:p w14:paraId="1C1EB4D6" w14:textId="415C39D9"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Modificato il criterio di controllo per l’errore 00471 per i tipi documento TD01, TD02, TD03, TD06, TD24, TD25 e TD28 (fattura ordinaria) e TD07 (fattura semplificata)</w:t>
                  </w:r>
                  <w:r w:rsidRPr="006376B1">
                    <w:rPr>
                      <w:rFonts w:ascii="Times New Roman" w:hAnsi="Times New Roman"/>
                      <w:bCs/>
                      <w:sz w:val="18"/>
                      <w:szCs w:val="18"/>
                    </w:rPr>
                    <w:br/>
                    <w:t>Modificato il criterio di controllo per l’errore 00472 per i tipi documento TD27</w:t>
                  </w:r>
                </w:p>
                <w:p w14:paraId="720B5BA1"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Aggiornata la descrizione della natura N7</w:t>
                  </w:r>
                </w:p>
                <w:p w14:paraId="2E27B843"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 xml:space="preserve">Introdotte nuove codifiche per il blocco </w:t>
                  </w:r>
                  <w:proofErr w:type="spellStart"/>
                  <w:r w:rsidRPr="006376B1">
                    <w:rPr>
                      <w:rFonts w:ascii="Times New Roman" w:hAnsi="Times New Roman"/>
                      <w:bCs/>
                      <w:sz w:val="18"/>
                      <w:szCs w:val="18"/>
                    </w:rPr>
                    <w:t>AltriDatiGestionali</w:t>
                  </w:r>
                  <w:proofErr w:type="spellEnd"/>
                  <w:r w:rsidRPr="006376B1">
                    <w:rPr>
                      <w:rFonts w:ascii="Times New Roman" w:hAnsi="Times New Roman"/>
                      <w:bCs/>
                      <w:sz w:val="18"/>
                      <w:szCs w:val="18"/>
                    </w:rPr>
                    <w:t xml:space="preserve"> per riportare n fattura l’informazione circa l’avvenuta regolarizzazione dell’imposta a debito con versamento tramite modello di versamento F24 e per riportare in fattura il riferimento al corretto periodo di imposta dell’operazione nel caso di operazioni di estrazione beni da deposito IVA</w:t>
                  </w:r>
                </w:p>
                <w:p w14:paraId="1889F9AB"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Introdotto nuovo controllo sulla fattura con codice 00476</w:t>
                  </w:r>
                </w:p>
                <w:p w14:paraId="6BC943D3" w14:textId="77777777" w:rsidR="005D3DDB" w:rsidRPr="006376B1" w:rsidRDefault="005D3DDB" w:rsidP="006376B1">
                  <w:pPr>
                    <w:framePr w:hSpace="141" w:wrap="around" w:vAnchor="text" w:hAnchor="text" w:y="1"/>
                    <w:tabs>
                      <w:tab w:val="left" w:pos="0"/>
                    </w:tabs>
                    <w:spacing w:line="240" w:lineRule="auto"/>
                    <w:suppressOverlap/>
                    <w:jc w:val="both"/>
                    <w:rPr>
                      <w:rFonts w:ascii="Times New Roman" w:hAnsi="Times New Roman"/>
                      <w:bCs/>
                      <w:sz w:val="18"/>
                      <w:szCs w:val="18"/>
                    </w:rPr>
                  </w:pPr>
                  <w:r w:rsidRPr="006376B1">
                    <w:rPr>
                      <w:rFonts w:ascii="Times New Roman" w:hAnsi="Times New Roman"/>
                      <w:bCs/>
                      <w:sz w:val="18"/>
                      <w:szCs w:val="18"/>
                    </w:rPr>
                    <w:t>Aggiornata la descrizione dei codici di errore 00401, 00430, 00473, 00475</w:t>
                  </w:r>
                </w:p>
                <w:p w14:paraId="36450CB4" w14:textId="3412C5A8" w:rsidR="006376B1" w:rsidRPr="00F709F0" w:rsidRDefault="006376B1" w:rsidP="006376B1">
                  <w:pPr>
                    <w:framePr w:hSpace="141" w:wrap="around" w:vAnchor="text" w:hAnchor="text" w:y="1"/>
                    <w:tabs>
                      <w:tab w:val="left" w:pos="0"/>
                    </w:tabs>
                    <w:spacing w:line="240" w:lineRule="auto"/>
                    <w:suppressOverlap/>
                    <w:jc w:val="both"/>
                    <w:rPr>
                      <w:rFonts w:ascii="Times New Roman" w:hAnsi="Times New Roman"/>
                      <w:bCs/>
                      <w:color w:val="0070C0"/>
                      <w:sz w:val="18"/>
                      <w:szCs w:val="18"/>
                      <w:highlight w:val="yellow"/>
                    </w:rPr>
                  </w:pPr>
                  <w:r w:rsidRPr="006376B1">
                    <w:rPr>
                      <w:rFonts w:ascii="Times New Roman" w:hAnsi="Times New Roman"/>
                      <w:bCs/>
                      <w:color w:val="0070C0"/>
                      <w:sz w:val="18"/>
                      <w:szCs w:val="18"/>
                      <w:highlight w:val="yellow"/>
                    </w:rPr>
                    <w:t>Correzione refusi Cap. 3</w:t>
                  </w:r>
                </w:p>
              </w:tc>
            </w:tr>
          </w:tbl>
          <w:p w14:paraId="76C2D513" w14:textId="653BA370" w:rsidR="005D3DDB" w:rsidRPr="002252FB" w:rsidRDefault="005D3DDB" w:rsidP="006376B1">
            <w:pPr>
              <w:tabs>
                <w:tab w:val="left" w:pos="0"/>
              </w:tabs>
              <w:jc w:val="both"/>
              <w:rPr>
                <w:rFonts w:ascii="Times New Roman" w:hAnsi="Times New Roman"/>
                <w:b/>
                <w:bCs/>
                <w:color w:val="00B050"/>
                <w:sz w:val="18"/>
                <w:szCs w:val="18"/>
              </w:rPr>
            </w:pPr>
          </w:p>
        </w:tc>
      </w:tr>
      <w:tr w:rsidR="00825431" w:rsidRPr="00B85C83" w14:paraId="1ED6F25C" w14:textId="77777777" w:rsidTr="006376B1">
        <w:trPr>
          <w:trHeight w:val="683"/>
        </w:trPr>
        <w:tc>
          <w:tcPr>
            <w:tcW w:w="5070" w:type="dxa"/>
            <w:shd w:val="clear" w:color="auto" w:fill="FFFFCC"/>
          </w:tcPr>
          <w:p w14:paraId="66530767" w14:textId="77777777" w:rsidR="00825431" w:rsidRPr="007132AA" w:rsidRDefault="00825431" w:rsidP="00825431">
            <w:pPr>
              <w:tabs>
                <w:tab w:val="left" w:pos="0"/>
              </w:tabs>
              <w:autoSpaceDE w:val="0"/>
              <w:autoSpaceDN w:val="0"/>
              <w:adjustRightInd w:val="0"/>
              <w:jc w:val="both"/>
              <w:rPr>
                <w:rFonts w:ascii="Times New Roman" w:hAnsi="Times New Roman"/>
                <w:b/>
                <w:bCs/>
                <w:sz w:val="18"/>
                <w:szCs w:val="16"/>
              </w:rPr>
            </w:pPr>
            <w:r w:rsidRPr="007132AA">
              <w:rPr>
                <w:rFonts w:ascii="Times New Roman" w:hAnsi="Times New Roman"/>
                <w:b/>
                <w:bCs/>
                <w:sz w:val="18"/>
                <w:szCs w:val="16"/>
              </w:rPr>
              <w:t>3. OPERAZIONI VERSO E DA SOGGETTI NON STABILITI IN ITALIA – REGOLE DI PROCESSO</w:t>
            </w:r>
          </w:p>
          <w:p w14:paraId="0147826D" w14:textId="77777777" w:rsidR="00825431" w:rsidRDefault="00825431" w:rsidP="00825431">
            <w:pPr>
              <w:tabs>
                <w:tab w:val="left" w:pos="0"/>
              </w:tabs>
              <w:autoSpaceDE w:val="0"/>
              <w:autoSpaceDN w:val="0"/>
              <w:adjustRightInd w:val="0"/>
              <w:jc w:val="both"/>
              <w:rPr>
                <w:rFonts w:ascii="Times New Roman" w:hAnsi="Times New Roman"/>
                <w:sz w:val="18"/>
                <w:szCs w:val="16"/>
              </w:rPr>
            </w:pPr>
            <w:r w:rsidRPr="004711D2">
              <w:rPr>
                <w:rFonts w:ascii="Times New Roman" w:hAnsi="Times New Roman"/>
                <w:sz w:val="18"/>
                <w:szCs w:val="16"/>
              </w:rPr>
              <w:t>…</w:t>
            </w:r>
          </w:p>
          <w:p w14:paraId="1DA5D899" w14:textId="77777777" w:rsidR="00825431" w:rsidRPr="00370266" w:rsidRDefault="00825431" w:rsidP="00825431">
            <w:pPr>
              <w:tabs>
                <w:tab w:val="left" w:pos="0"/>
              </w:tabs>
              <w:autoSpaceDE w:val="0"/>
              <w:autoSpaceDN w:val="0"/>
              <w:adjustRightInd w:val="0"/>
              <w:jc w:val="both"/>
              <w:rPr>
                <w:rFonts w:ascii="Times New Roman" w:hAnsi="Times New Roman"/>
                <w:b/>
                <w:bCs/>
                <w:sz w:val="18"/>
                <w:szCs w:val="16"/>
              </w:rPr>
            </w:pPr>
            <w:r w:rsidRPr="00370266">
              <w:rPr>
                <w:rFonts w:ascii="Times New Roman" w:hAnsi="Times New Roman"/>
                <w:b/>
                <w:bCs/>
                <w:sz w:val="18"/>
                <w:szCs w:val="16"/>
              </w:rPr>
              <w:t>3.2.1 INTEGRAZIONE/AUTOFATTURA PER ACQUISTO SERVIZI DALL'ESTERO - TD17</w:t>
            </w:r>
          </w:p>
          <w:p w14:paraId="7DF3AE04" w14:textId="48F60429" w:rsidR="00825431" w:rsidRDefault="00825431" w:rsidP="00825431">
            <w:pPr>
              <w:tabs>
                <w:tab w:val="left" w:pos="0"/>
              </w:tabs>
              <w:autoSpaceDE w:val="0"/>
              <w:autoSpaceDN w:val="0"/>
              <w:adjustRightInd w:val="0"/>
              <w:jc w:val="both"/>
              <w:rPr>
                <w:rFonts w:ascii="Times New Roman" w:hAnsi="Times New Roman"/>
                <w:sz w:val="18"/>
                <w:szCs w:val="16"/>
              </w:rPr>
            </w:pPr>
            <w:r w:rsidRPr="00370266">
              <w:rPr>
                <w:rFonts w:ascii="Times New Roman" w:hAnsi="Times New Roman"/>
                <w:sz w:val="18"/>
                <w:szCs w:val="16"/>
              </w:rPr>
              <w:t>Descrizione dell’operazione: il cedente/prestatore (C/P) non residente e</w:t>
            </w:r>
            <w:r>
              <w:rPr>
                <w:rFonts w:ascii="Times New Roman" w:hAnsi="Times New Roman"/>
                <w:sz w:val="18"/>
                <w:szCs w:val="16"/>
              </w:rPr>
              <w:t xml:space="preserve"> </w:t>
            </w:r>
            <w:r w:rsidRPr="00370266">
              <w:rPr>
                <w:rFonts w:ascii="Times New Roman" w:hAnsi="Times New Roman"/>
                <w:sz w:val="18"/>
                <w:szCs w:val="16"/>
              </w:rPr>
              <w:t>privo di stabile organizzazione nel territorio dello Stato (anche residente</w:t>
            </w:r>
            <w:r>
              <w:rPr>
                <w:rFonts w:ascii="Times New Roman" w:hAnsi="Times New Roman"/>
                <w:sz w:val="18"/>
                <w:szCs w:val="16"/>
              </w:rPr>
              <w:t xml:space="preserve"> </w:t>
            </w:r>
            <w:r w:rsidRPr="00370266">
              <w:rPr>
                <w:rFonts w:ascii="Times New Roman" w:hAnsi="Times New Roman"/>
                <w:sz w:val="18"/>
                <w:szCs w:val="16"/>
              </w:rPr>
              <w:t>nella Repubblica di San Marino o nello Stato della Città del Vaticano)</w:t>
            </w:r>
            <w:r>
              <w:rPr>
                <w:rFonts w:ascii="Times New Roman" w:hAnsi="Times New Roman"/>
                <w:sz w:val="18"/>
                <w:szCs w:val="16"/>
              </w:rPr>
              <w:t xml:space="preserve"> </w:t>
            </w:r>
            <w:r w:rsidRPr="00370266">
              <w:rPr>
                <w:rFonts w:ascii="Times New Roman" w:hAnsi="Times New Roman"/>
                <w:sz w:val="18"/>
                <w:szCs w:val="16"/>
              </w:rPr>
              <w:t>emette una fattura per prestazioni di servizi al cessionario/committente</w:t>
            </w:r>
            <w:r>
              <w:rPr>
                <w:rFonts w:ascii="Times New Roman" w:hAnsi="Times New Roman"/>
                <w:sz w:val="18"/>
                <w:szCs w:val="16"/>
              </w:rPr>
              <w:t xml:space="preserve"> </w:t>
            </w:r>
            <w:r w:rsidRPr="00370266">
              <w:rPr>
                <w:rFonts w:ascii="Times New Roman" w:hAnsi="Times New Roman"/>
                <w:sz w:val="18"/>
                <w:szCs w:val="16"/>
              </w:rPr>
              <w:t>(C/C) residente o stabilito nel territorio nazionale indicando l’imponibile</w:t>
            </w:r>
            <w:r>
              <w:rPr>
                <w:rFonts w:ascii="Times New Roman" w:hAnsi="Times New Roman"/>
                <w:sz w:val="18"/>
                <w:szCs w:val="16"/>
              </w:rPr>
              <w:t xml:space="preserve"> </w:t>
            </w:r>
            <w:r w:rsidRPr="00370266">
              <w:rPr>
                <w:rFonts w:ascii="Times New Roman" w:hAnsi="Times New Roman"/>
                <w:sz w:val="18"/>
                <w:szCs w:val="16"/>
              </w:rPr>
              <w:t>ma non la relativa imposta in quanto l’operazione, vista dal lato</w:t>
            </w:r>
            <w:r>
              <w:rPr>
                <w:rFonts w:ascii="Times New Roman" w:hAnsi="Times New Roman"/>
                <w:sz w:val="18"/>
                <w:szCs w:val="16"/>
              </w:rPr>
              <w:t xml:space="preserve"> </w:t>
            </w:r>
            <w:r w:rsidRPr="00370266">
              <w:rPr>
                <w:rFonts w:ascii="Times New Roman" w:hAnsi="Times New Roman"/>
                <w:sz w:val="18"/>
                <w:szCs w:val="16"/>
              </w:rPr>
              <w:t>dell’emittente, è non soggetta ed è imponibile in Italia e l’imposta è</w:t>
            </w:r>
            <w:r>
              <w:rPr>
                <w:rFonts w:ascii="Times New Roman" w:hAnsi="Times New Roman"/>
                <w:sz w:val="18"/>
                <w:szCs w:val="16"/>
              </w:rPr>
              <w:t xml:space="preserve"> </w:t>
            </w:r>
            <w:r w:rsidRPr="00370266">
              <w:rPr>
                <w:rFonts w:ascii="Times New Roman" w:hAnsi="Times New Roman"/>
                <w:sz w:val="18"/>
                <w:szCs w:val="16"/>
              </w:rPr>
              <w:t>assolta dal committente residente o stabilito in Italia</w:t>
            </w:r>
            <w:r w:rsidRPr="00825431">
              <w:rPr>
                <w:rFonts w:ascii="Times New Roman" w:hAnsi="Times New Roman"/>
                <w:i/>
                <w:iCs/>
                <w:color w:val="FF0000"/>
                <w:sz w:val="18"/>
                <w:szCs w:val="16"/>
                <w:highlight w:val="yellow"/>
                <w:vertAlign w:val="superscript"/>
              </w:rPr>
              <w:t>[assente]</w:t>
            </w:r>
            <w:r w:rsidRPr="00370266">
              <w:rPr>
                <w:rFonts w:ascii="Times New Roman" w:hAnsi="Times New Roman"/>
                <w:sz w:val="18"/>
                <w:szCs w:val="16"/>
              </w:rPr>
              <w:t>.</w:t>
            </w:r>
          </w:p>
          <w:p w14:paraId="0867BE6D" w14:textId="5A4AF533" w:rsidR="00825431" w:rsidRDefault="00825431" w:rsidP="00825431">
            <w:pPr>
              <w:tabs>
                <w:tab w:val="left" w:pos="0"/>
              </w:tabs>
              <w:autoSpaceDE w:val="0"/>
              <w:autoSpaceDN w:val="0"/>
              <w:adjustRightInd w:val="0"/>
              <w:jc w:val="both"/>
              <w:rPr>
                <w:rFonts w:ascii="Times New Roman" w:hAnsi="Times New Roman"/>
                <w:color w:val="FF0000"/>
                <w:sz w:val="18"/>
                <w:szCs w:val="16"/>
              </w:rPr>
            </w:pPr>
            <w:r w:rsidRPr="00825431">
              <w:rPr>
                <w:rFonts w:ascii="Times New Roman" w:hAnsi="Times New Roman"/>
                <w:color w:val="FF0000"/>
                <w:sz w:val="18"/>
                <w:szCs w:val="16"/>
                <w:highlight w:val="yellow"/>
              </w:rPr>
              <w:t xml:space="preserve">Se il C/P non ha emesso fattura elettronica attraverso il </w:t>
            </w:r>
            <w:proofErr w:type="spellStart"/>
            <w:r w:rsidRPr="00825431">
              <w:rPr>
                <w:rFonts w:ascii="Times New Roman" w:hAnsi="Times New Roman"/>
                <w:color w:val="FF0000"/>
                <w:sz w:val="18"/>
                <w:szCs w:val="16"/>
                <w:highlight w:val="yellow"/>
              </w:rPr>
              <w:t>SdI</w:t>
            </w:r>
            <w:proofErr w:type="spellEnd"/>
            <w:r w:rsidRPr="00825431">
              <w:rPr>
                <w:rFonts w:ascii="Times New Roman" w:hAnsi="Times New Roman"/>
                <w:color w:val="FF0000"/>
                <w:sz w:val="18"/>
                <w:szCs w:val="16"/>
                <w:highlight w:val="yellow"/>
              </w:rPr>
              <w:t xml:space="preserve"> il C/C</w:t>
            </w:r>
            <w:r w:rsidRPr="00825431">
              <w:rPr>
                <w:rFonts w:ascii="Times New Roman" w:hAnsi="Times New Roman"/>
                <w:color w:val="FF0000"/>
                <w:sz w:val="18"/>
                <w:szCs w:val="16"/>
                <w:highlight w:val="yellow"/>
              </w:rPr>
              <w:br/>
              <w:t>residente deve, ai fini della comunicazione dei dati dell’operazione</w:t>
            </w:r>
            <w:r w:rsidRPr="00370266">
              <w:rPr>
                <w:rFonts w:ascii="Times New Roman" w:hAnsi="Times New Roman"/>
                <w:sz w:val="18"/>
                <w:szCs w:val="16"/>
              </w:rPr>
              <w:t>,</w:t>
            </w:r>
            <w:r>
              <w:rPr>
                <w:rFonts w:ascii="Times New Roman" w:hAnsi="Times New Roman"/>
                <w:sz w:val="18"/>
                <w:szCs w:val="16"/>
              </w:rPr>
              <w:t xml:space="preserve"> </w:t>
            </w:r>
            <w:r w:rsidRPr="00370266">
              <w:rPr>
                <w:rFonts w:ascii="Times New Roman" w:hAnsi="Times New Roman"/>
                <w:sz w:val="18"/>
                <w:szCs w:val="16"/>
              </w:rPr>
              <w:t>predisporre un</w:t>
            </w:r>
            <w:r>
              <w:rPr>
                <w:rFonts w:ascii="Times New Roman" w:hAnsi="Times New Roman"/>
                <w:sz w:val="18"/>
                <w:szCs w:val="16"/>
              </w:rPr>
              <w:t xml:space="preserve"> </w:t>
            </w:r>
            <w:r w:rsidRPr="006376B1">
              <w:rPr>
                <w:rFonts w:ascii="Times New Roman" w:hAnsi="Times New Roman"/>
                <w:i/>
                <w:iCs/>
                <w:color w:val="FF0000"/>
                <w:sz w:val="18"/>
                <w:szCs w:val="16"/>
                <w:highlight w:val="yellow"/>
              </w:rPr>
              <w:t>[assente]</w:t>
            </w:r>
            <w:r w:rsidRPr="00370266">
              <w:rPr>
                <w:rFonts w:ascii="Times New Roman" w:hAnsi="Times New Roman"/>
                <w:sz w:val="18"/>
                <w:szCs w:val="16"/>
              </w:rPr>
              <w:t xml:space="preserve"> documento</w:t>
            </w:r>
            <w:r w:rsidRPr="00825431">
              <w:rPr>
                <w:rFonts w:ascii="Times New Roman" w:hAnsi="Times New Roman"/>
                <w:sz w:val="18"/>
                <w:szCs w:val="16"/>
              </w:rPr>
              <w:t xml:space="preserve"> con tipologia TD17</w:t>
            </w:r>
            <w:r w:rsidRPr="00370266">
              <w:rPr>
                <w:rFonts w:ascii="Times New Roman" w:hAnsi="Times New Roman"/>
                <w:sz w:val="18"/>
                <w:szCs w:val="16"/>
              </w:rPr>
              <w:t>, ad integrazione della</w:t>
            </w:r>
            <w:r>
              <w:rPr>
                <w:rFonts w:ascii="Times New Roman" w:hAnsi="Times New Roman"/>
                <w:sz w:val="18"/>
                <w:szCs w:val="16"/>
              </w:rPr>
              <w:t xml:space="preserve"> </w:t>
            </w:r>
            <w:r w:rsidRPr="00370266">
              <w:rPr>
                <w:rFonts w:ascii="Times New Roman" w:hAnsi="Times New Roman"/>
                <w:sz w:val="18"/>
                <w:szCs w:val="16"/>
              </w:rPr>
              <w:t xml:space="preserve">fattura ricevuta dal soggetto passivo UE, </w:t>
            </w:r>
            <w:r w:rsidRPr="00825431">
              <w:rPr>
                <w:rFonts w:ascii="Times New Roman" w:hAnsi="Times New Roman"/>
                <w:color w:val="FF0000"/>
                <w:sz w:val="18"/>
                <w:szCs w:val="16"/>
                <w:highlight w:val="yellow"/>
              </w:rPr>
              <w:t xml:space="preserve">inviandolo al </w:t>
            </w:r>
            <w:r w:rsidRPr="00825431">
              <w:rPr>
                <w:rFonts w:ascii="Times New Roman" w:hAnsi="Times New Roman"/>
                <w:sz w:val="18"/>
                <w:szCs w:val="16"/>
              </w:rPr>
              <w:t>SDI</w:t>
            </w:r>
            <w:r>
              <w:rPr>
                <w:rFonts w:ascii="Times New Roman" w:hAnsi="Times New Roman"/>
                <w:sz w:val="18"/>
                <w:szCs w:val="16"/>
              </w:rPr>
              <w:t xml:space="preserve"> </w:t>
            </w:r>
            <w:r w:rsidRPr="006376B1">
              <w:rPr>
                <w:rFonts w:ascii="Times New Roman" w:hAnsi="Times New Roman"/>
                <w:i/>
                <w:iCs/>
                <w:color w:val="FF0000"/>
                <w:sz w:val="18"/>
                <w:szCs w:val="16"/>
                <w:highlight w:val="yellow"/>
              </w:rPr>
              <w:t>[assente]</w:t>
            </w:r>
            <w:r w:rsidRPr="00825431">
              <w:rPr>
                <w:rFonts w:ascii="Times New Roman" w:hAnsi="Times New Roman"/>
                <w:color w:val="FF0000"/>
                <w:sz w:val="18"/>
                <w:szCs w:val="16"/>
                <w:highlight w:val="yellow"/>
              </w:rPr>
              <w:t>.</w:t>
            </w:r>
          </w:p>
          <w:p w14:paraId="2006DA27" w14:textId="41EBC19D"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0C6F8DC3" w14:textId="2E9E30A2"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05BC7293" w14:textId="29841BF7"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4C318CCD" w14:textId="23F3658C"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4B8B73DD" w14:textId="3FE8D47B"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622C3B70" w14:textId="55F11FD6"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1E5F4104" w14:textId="474DFBFD"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15C8E1F8" w14:textId="56919E64"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2B763E1E" w14:textId="7239CBED"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2E514ACB" w14:textId="7FAF25C9" w:rsid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7D497A44" w14:textId="77777777" w:rsidR="00825431" w:rsidRPr="00825431" w:rsidRDefault="00825431" w:rsidP="00825431">
            <w:pPr>
              <w:tabs>
                <w:tab w:val="left" w:pos="0"/>
              </w:tabs>
              <w:autoSpaceDE w:val="0"/>
              <w:autoSpaceDN w:val="0"/>
              <w:adjustRightInd w:val="0"/>
              <w:jc w:val="both"/>
              <w:rPr>
                <w:rFonts w:ascii="Times New Roman" w:hAnsi="Times New Roman"/>
                <w:color w:val="FF0000"/>
                <w:sz w:val="18"/>
                <w:szCs w:val="16"/>
              </w:rPr>
            </w:pPr>
          </w:p>
          <w:p w14:paraId="28E74E6D" w14:textId="77777777" w:rsidR="00825431" w:rsidRDefault="00825431" w:rsidP="00825431">
            <w:pPr>
              <w:tabs>
                <w:tab w:val="left" w:pos="0"/>
              </w:tabs>
              <w:autoSpaceDE w:val="0"/>
              <w:autoSpaceDN w:val="0"/>
              <w:adjustRightInd w:val="0"/>
              <w:jc w:val="both"/>
              <w:rPr>
                <w:rFonts w:ascii="Times New Roman" w:hAnsi="Times New Roman"/>
                <w:sz w:val="18"/>
                <w:szCs w:val="16"/>
              </w:rPr>
            </w:pPr>
            <w:r w:rsidRPr="00370266">
              <w:rPr>
                <w:rFonts w:ascii="Times New Roman" w:hAnsi="Times New Roman"/>
                <w:sz w:val="18"/>
                <w:szCs w:val="16"/>
              </w:rPr>
              <w:t>Il TD17 deve essere usato anche per comunicare i dati relativi a</w:t>
            </w:r>
            <w:r w:rsidRPr="00370266">
              <w:rPr>
                <w:rFonts w:ascii="Times New Roman" w:hAnsi="Times New Roman"/>
                <w:sz w:val="18"/>
                <w:szCs w:val="16"/>
              </w:rPr>
              <w:br/>
              <w:t>prestazioni di servizi (non rilevanti ai fini IVA in Italia) effettuate da un</w:t>
            </w:r>
            <w:r>
              <w:rPr>
                <w:rFonts w:ascii="Times New Roman" w:hAnsi="Times New Roman"/>
                <w:sz w:val="18"/>
                <w:szCs w:val="16"/>
              </w:rPr>
              <w:t xml:space="preserve"> </w:t>
            </w:r>
            <w:r w:rsidRPr="00370266">
              <w:rPr>
                <w:rFonts w:ascii="Times New Roman" w:hAnsi="Times New Roman"/>
                <w:sz w:val="18"/>
                <w:szCs w:val="16"/>
              </w:rPr>
              <w:t>soggetto non stabilito ricevute da un soggetto passivo italiano.</w:t>
            </w:r>
          </w:p>
          <w:p w14:paraId="086400F7" w14:textId="4CB86F08" w:rsidR="00825431" w:rsidRPr="007132AA" w:rsidRDefault="00825431" w:rsidP="00825431">
            <w:pPr>
              <w:tabs>
                <w:tab w:val="left" w:pos="0"/>
              </w:tabs>
              <w:autoSpaceDE w:val="0"/>
              <w:autoSpaceDN w:val="0"/>
              <w:adjustRightInd w:val="0"/>
              <w:jc w:val="both"/>
              <w:rPr>
                <w:rFonts w:ascii="Times New Roman" w:hAnsi="Times New Roman"/>
                <w:b/>
                <w:bCs/>
                <w:sz w:val="18"/>
                <w:szCs w:val="16"/>
              </w:rPr>
            </w:pPr>
            <w:r w:rsidRPr="00825431">
              <w:rPr>
                <w:rFonts w:ascii="Times New Roman" w:hAnsi="Times New Roman"/>
                <w:sz w:val="18"/>
                <w:szCs w:val="16"/>
              </w:rPr>
              <w:t>Per le operazioni effettuate fino al 30 giugno 2022, alternativamente alla trasmissione del TD17 via SDI, il C/C può integrare manualmente la fattura o emettere un’autofattura cartacea o elettronica extra SDI ed è obbligato a comunicare i dati</w:t>
            </w:r>
            <w:r w:rsidRPr="00370266">
              <w:rPr>
                <w:rFonts w:ascii="Times New Roman" w:hAnsi="Times New Roman"/>
                <w:color w:val="0070C0"/>
                <w:sz w:val="18"/>
                <w:szCs w:val="16"/>
                <w:highlight w:val="yellow"/>
              </w:rPr>
              <w:t xml:space="preserve"> </w:t>
            </w:r>
            <w:r w:rsidRPr="00825431">
              <w:rPr>
                <w:rFonts w:ascii="Times New Roman" w:hAnsi="Times New Roman"/>
                <w:sz w:val="18"/>
                <w:szCs w:val="16"/>
              </w:rPr>
              <w:t>dell’operazione ricevuta dal fornitore estero, integrati con quelli dell’imposta, tramite la vecchia modalità di comunicazione dell’</w:t>
            </w:r>
            <w:proofErr w:type="spellStart"/>
            <w:r w:rsidRPr="00825431">
              <w:rPr>
                <w:rFonts w:ascii="Times New Roman" w:hAnsi="Times New Roman"/>
                <w:sz w:val="18"/>
                <w:szCs w:val="16"/>
              </w:rPr>
              <w:t>esterometro</w:t>
            </w:r>
            <w:proofErr w:type="spellEnd"/>
            <w:r w:rsidRPr="00825431">
              <w:rPr>
                <w:rFonts w:ascii="Times New Roman" w:hAnsi="Times New Roman"/>
                <w:sz w:val="18"/>
                <w:szCs w:val="16"/>
              </w:rPr>
              <w:t>.</w:t>
            </w:r>
          </w:p>
        </w:tc>
        <w:tc>
          <w:tcPr>
            <w:tcW w:w="5070" w:type="dxa"/>
            <w:shd w:val="clear" w:color="auto" w:fill="FFFFCC"/>
          </w:tcPr>
          <w:p w14:paraId="289183A1" w14:textId="77777777" w:rsidR="00825431" w:rsidRPr="007132AA" w:rsidRDefault="00825431" w:rsidP="00825431">
            <w:pPr>
              <w:tabs>
                <w:tab w:val="left" w:pos="0"/>
              </w:tabs>
              <w:autoSpaceDE w:val="0"/>
              <w:autoSpaceDN w:val="0"/>
              <w:adjustRightInd w:val="0"/>
              <w:jc w:val="both"/>
              <w:rPr>
                <w:rFonts w:ascii="Times New Roman" w:hAnsi="Times New Roman"/>
                <w:b/>
                <w:bCs/>
                <w:sz w:val="18"/>
                <w:szCs w:val="16"/>
              </w:rPr>
            </w:pPr>
            <w:r w:rsidRPr="007132AA">
              <w:rPr>
                <w:rFonts w:ascii="Times New Roman" w:hAnsi="Times New Roman"/>
                <w:b/>
                <w:bCs/>
                <w:sz w:val="18"/>
                <w:szCs w:val="16"/>
              </w:rPr>
              <w:lastRenderedPageBreak/>
              <w:t>3. OPERAZIONI VERSO E DA SOGGETTI NON STABILITI IN ITALIA – REGOLE DI PROCESSO</w:t>
            </w:r>
          </w:p>
          <w:p w14:paraId="71737D9E" w14:textId="77777777" w:rsidR="00825431" w:rsidRDefault="00825431" w:rsidP="00825431">
            <w:pPr>
              <w:tabs>
                <w:tab w:val="left" w:pos="0"/>
              </w:tabs>
              <w:autoSpaceDE w:val="0"/>
              <w:autoSpaceDN w:val="0"/>
              <w:adjustRightInd w:val="0"/>
              <w:jc w:val="both"/>
              <w:rPr>
                <w:rFonts w:ascii="Times New Roman" w:hAnsi="Times New Roman"/>
                <w:sz w:val="18"/>
                <w:szCs w:val="16"/>
              </w:rPr>
            </w:pPr>
            <w:r w:rsidRPr="004711D2">
              <w:rPr>
                <w:rFonts w:ascii="Times New Roman" w:hAnsi="Times New Roman"/>
                <w:sz w:val="18"/>
                <w:szCs w:val="16"/>
              </w:rPr>
              <w:t>…</w:t>
            </w:r>
          </w:p>
          <w:p w14:paraId="76A71732" w14:textId="77777777" w:rsidR="00825431" w:rsidRPr="00370266" w:rsidRDefault="00825431" w:rsidP="00825431">
            <w:pPr>
              <w:tabs>
                <w:tab w:val="left" w:pos="0"/>
              </w:tabs>
              <w:autoSpaceDE w:val="0"/>
              <w:autoSpaceDN w:val="0"/>
              <w:adjustRightInd w:val="0"/>
              <w:jc w:val="both"/>
              <w:rPr>
                <w:rFonts w:ascii="Times New Roman" w:hAnsi="Times New Roman"/>
                <w:b/>
                <w:bCs/>
                <w:sz w:val="18"/>
                <w:szCs w:val="16"/>
              </w:rPr>
            </w:pPr>
            <w:r w:rsidRPr="00370266">
              <w:rPr>
                <w:rFonts w:ascii="Times New Roman" w:hAnsi="Times New Roman"/>
                <w:b/>
                <w:bCs/>
                <w:sz w:val="18"/>
                <w:szCs w:val="16"/>
              </w:rPr>
              <w:t>3.2.1 INTEGRAZIONE/AUTOFATTURA PER ACQUISTO SERVIZI DALL'ESTERO - TD17</w:t>
            </w:r>
          </w:p>
          <w:p w14:paraId="0331E2A9" w14:textId="133CEA20" w:rsidR="00825431" w:rsidRDefault="00825431" w:rsidP="00825431">
            <w:pPr>
              <w:tabs>
                <w:tab w:val="left" w:pos="0"/>
              </w:tabs>
              <w:autoSpaceDE w:val="0"/>
              <w:autoSpaceDN w:val="0"/>
              <w:adjustRightInd w:val="0"/>
              <w:jc w:val="both"/>
              <w:rPr>
                <w:rFonts w:ascii="Times New Roman" w:hAnsi="Times New Roman"/>
                <w:sz w:val="18"/>
                <w:szCs w:val="16"/>
              </w:rPr>
            </w:pPr>
            <w:r w:rsidRPr="00370266">
              <w:rPr>
                <w:rFonts w:ascii="Times New Roman" w:hAnsi="Times New Roman"/>
                <w:sz w:val="18"/>
                <w:szCs w:val="16"/>
              </w:rPr>
              <w:t>Descrizione dell’operazione: il cedente/prestatore (C/P) non residente e</w:t>
            </w:r>
            <w:r>
              <w:rPr>
                <w:rFonts w:ascii="Times New Roman" w:hAnsi="Times New Roman"/>
                <w:sz w:val="18"/>
                <w:szCs w:val="16"/>
              </w:rPr>
              <w:t xml:space="preserve"> </w:t>
            </w:r>
            <w:r w:rsidRPr="00370266">
              <w:rPr>
                <w:rFonts w:ascii="Times New Roman" w:hAnsi="Times New Roman"/>
                <w:sz w:val="18"/>
                <w:szCs w:val="16"/>
              </w:rPr>
              <w:t>privo di stabile organizzazione nel territorio dello Stato (anche residente</w:t>
            </w:r>
            <w:r>
              <w:rPr>
                <w:rFonts w:ascii="Times New Roman" w:hAnsi="Times New Roman"/>
                <w:sz w:val="18"/>
                <w:szCs w:val="16"/>
              </w:rPr>
              <w:t xml:space="preserve"> </w:t>
            </w:r>
            <w:r w:rsidRPr="00370266">
              <w:rPr>
                <w:rFonts w:ascii="Times New Roman" w:hAnsi="Times New Roman"/>
                <w:sz w:val="18"/>
                <w:szCs w:val="16"/>
              </w:rPr>
              <w:t>nella Repubblica di San Marino o nello Stato della Città del Vaticano)</w:t>
            </w:r>
            <w:r>
              <w:rPr>
                <w:rFonts w:ascii="Times New Roman" w:hAnsi="Times New Roman"/>
                <w:sz w:val="18"/>
                <w:szCs w:val="16"/>
              </w:rPr>
              <w:t xml:space="preserve"> </w:t>
            </w:r>
            <w:r w:rsidRPr="00370266">
              <w:rPr>
                <w:rFonts w:ascii="Times New Roman" w:hAnsi="Times New Roman"/>
                <w:sz w:val="18"/>
                <w:szCs w:val="16"/>
              </w:rPr>
              <w:t>emette una fattura per prestazioni di servizi al cessionario/committente</w:t>
            </w:r>
            <w:r>
              <w:rPr>
                <w:rFonts w:ascii="Times New Roman" w:hAnsi="Times New Roman"/>
                <w:sz w:val="18"/>
                <w:szCs w:val="16"/>
              </w:rPr>
              <w:t xml:space="preserve"> </w:t>
            </w:r>
            <w:r w:rsidRPr="00370266">
              <w:rPr>
                <w:rFonts w:ascii="Times New Roman" w:hAnsi="Times New Roman"/>
                <w:sz w:val="18"/>
                <w:szCs w:val="16"/>
              </w:rPr>
              <w:t>(C/C) residente o stabilito nel territorio nazionale indicando l’imponibile</w:t>
            </w:r>
            <w:r>
              <w:rPr>
                <w:rFonts w:ascii="Times New Roman" w:hAnsi="Times New Roman"/>
                <w:sz w:val="18"/>
                <w:szCs w:val="16"/>
              </w:rPr>
              <w:t xml:space="preserve"> </w:t>
            </w:r>
            <w:r w:rsidRPr="00370266">
              <w:rPr>
                <w:rFonts w:ascii="Times New Roman" w:hAnsi="Times New Roman"/>
                <w:sz w:val="18"/>
                <w:szCs w:val="16"/>
              </w:rPr>
              <w:t>ma non la relativa imposta in quanto l’operazione, vista dal lato</w:t>
            </w:r>
            <w:r>
              <w:rPr>
                <w:rFonts w:ascii="Times New Roman" w:hAnsi="Times New Roman"/>
                <w:sz w:val="18"/>
                <w:szCs w:val="16"/>
              </w:rPr>
              <w:t xml:space="preserve"> </w:t>
            </w:r>
            <w:r w:rsidRPr="00370266">
              <w:rPr>
                <w:rFonts w:ascii="Times New Roman" w:hAnsi="Times New Roman"/>
                <w:sz w:val="18"/>
                <w:szCs w:val="16"/>
              </w:rPr>
              <w:t>dell’emittente, è non soggetta ed è imponibile in Italia e l’imposta è</w:t>
            </w:r>
            <w:r>
              <w:rPr>
                <w:rFonts w:ascii="Times New Roman" w:hAnsi="Times New Roman"/>
                <w:sz w:val="18"/>
                <w:szCs w:val="16"/>
              </w:rPr>
              <w:t xml:space="preserve"> </w:t>
            </w:r>
            <w:r w:rsidRPr="00370266">
              <w:rPr>
                <w:rFonts w:ascii="Times New Roman" w:hAnsi="Times New Roman"/>
                <w:sz w:val="18"/>
                <w:szCs w:val="16"/>
              </w:rPr>
              <w:t>assolta dal committente residente o stabilito in Italia</w:t>
            </w:r>
            <w:r w:rsidRPr="00825431">
              <w:rPr>
                <w:rFonts w:ascii="Times New Roman" w:hAnsi="Times New Roman"/>
                <w:color w:val="0070C0"/>
                <w:sz w:val="18"/>
                <w:szCs w:val="16"/>
                <w:highlight w:val="yellow"/>
                <w:vertAlign w:val="superscript"/>
              </w:rPr>
              <w:t>9</w:t>
            </w:r>
            <w:r w:rsidRPr="00370266">
              <w:rPr>
                <w:rFonts w:ascii="Times New Roman" w:hAnsi="Times New Roman"/>
                <w:sz w:val="18"/>
                <w:szCs w:val="16"/>
              </w:rPr>
              <w:t>.</w:t>
            </w:r>
          </w:p>
          <w:p w14:paraId="45CAD8E6" w14:textId="77777777" w:rsidR="00825431" w:rsidRDefault="00825431" w:rsidP="00825431">
            <w:pPr>
              <w:tabs>
                <w:tab w:val="left" w:pos="0"/>
              </w:tabs>
              <w:autoSpaceDE w:val="0"/>
              <w:autoSpaceDN w:val="0"/>
              <w:adjustRightInd w:val="0"/>
              <w:jc w:val="both"/>
              <w:rPr>
                <w:rFonts w:ascii="Times New Roman" w:hAnsi="Times New Roman"/>
                <w:color w:val="0070C0"/>
                <w:sz w:val="18"/>
                <w:szCs w:val="16"/>
                <w:highlight w:val="yellow"/>
              </w:rPr>
            </w:pPr>
            <w:r w:rsidRPr="00825431">
              <w:rPr>
                <w:rFonts w:ascii="Times New Roman" w:hAnsi="Times New Roman"/>
                <w:color w:val="0070C0"/>
                <w:sz w:val="18"/>
                <w:szCs w:val="16"/>
                <w:highlight w:val="yellow"/>
              </w:rPr>
              <w:t>Il C/C, ai sensi dell’articolo 17, secondo comma, del d.P.R. 26 ottobre</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1972, n. 633, deve integrare il documento ricevuto (nel caso di servizi</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intra-UE) o emettere un’autofattura (nel caso di servizi extra-UE) per</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indicare l’imposta dovuta che dovrà poi confluire nella propria</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liquidazione.</w:t>
            </w:r>
          </w:p>
          <w:p w14:paraId="2BD12CDC" w14:textId="761AB5BF" w:rsidR="00825431" w:rsidRPr="00370266" w:rsidRDefault="00825431" w:rsidP="00825431">
            <w:pPr>
              <w:tabs>
                <w:tab w:val="left" w:pos="0"/>
              </w:tabs>
              <w:autoSpaceDE w:val="0"/>
              <w:autoSpaceDN w:val="0"/>
              <w:adjustRightInd w:val="0"/>
              <w:jc w:val="both"/>
              <w:rPr>
                <w:rFonts w:ascii="Times New Roman" w:hAnsi="Times New Roman"/>
                <w:sz w:val="18"/>
                <w:szCs w:val="16"/>
              </w:rPr>
            </w:pPr>
            <w:r w:rsidRPr="00825431">
              <w:rPr>
                <w:rFonts w:ascii="Times New Roman" w:hAnsi="Times New Roman"/>
                <w:color w:val="0070C0"/>
                <w:sz w:val="18"/>
                <w:szCs w:val="16"/>
                <w:highlight w:val="yellow"/>
              </w:rPr>
              <w:t>Al fine di adempiere agli obblighi comunicativi di</w:t>
            </w:r>
            <w:r>
              <w:rPr>
                <w:rFonts w:cs="Arial"/>
                <w:szCs w:val="22"/>
                <w:shd w:val="clear" w:color="auto" w:fill="F3FAF8"/>
              </w:rPr>
              <w:t xml:space="preserve"> </w:t>
            </w:r>
            <w:r w:rsidRPr="00825431">
              <w:rPr>
                <w:rFonts w:ascii="Times New Roman" w:hAnsi="Times New Roman"/>
                <w:color w:val="0070C0"/>
                <w:sz w:val="18"/>
                <w:szCs w:val="16"/>
                <w:highlight w:val="yellow"/>
              </w:rPr>
              <w:t>cui all’ articolo</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1, comma</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3-bis, del decreto legislativo 5 agosto 2015, n. 127, per le operazioni</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effettuate a partire dal 1° luglio 2022 il C/C deve</w:t>
            </w:r>
            <w:r>
              <w:rPr>
                <w:rFonts w:cs="Arial"/>
                <w:szCs w:val="22"/>
                <w:shd w:val="clear" w:color="auto" w:fill="F3FAF8"/>
              </w:rPr>
              <w:t xml:space="preserve"> </w:t>
            </w:r>
            <w:r w:rsidRPr="00370266">
              <w:rPr>
                <w:rFonts w:ascii="Times New Roman" w:hAnsi="Times New Roman"/>
                <w:sz w:val="18"/>
                <w:szCs w:val="16"/>
              </w:rPr>
              <w:t xml:space="preserve">predisporre un </w:t>
            </w:r>
            <w:r w:rsidRPr="00825431">
              <w:rPr>
                <w:rFonts w:ascii="Times New Roman" w:hAnsi="Times New Roman"/>
                <w:color w:val="0070C0"/>
                <w:sz w:val="18"/>
                <w:szCs w:val="16"/>
                <w:highlight w:val="yellow"/>
              </w:rPr>
              <w:t>altro</w:t>
            </w:r>
            <w:r w:rsidRPr="00825431">
              <w:rPr>
                <w:rFonts w:ascii="Times New Roman" w:hAnsi="Times New Roman"/>
                <w:color w:val="0070C0"/>
                <w:sz w:val="18"/>
                <w:szCs w:val="16"/>
              </w:rPr>
              <w:t xml:space="preserve"> </w:t>
            </w:r>
            <w:r w:rsidRPr="00370266">
              <w:rPr>
                <w:rFonts w:ascii="Times New Roman" w:hAnsi="Times New Roman"/>
                <w:sz w:val="18"/>
                <w:szCs w:val="16"/>
              </w:rPr>
              <w:t>documento con tipologia TD17, ad integrazione della</w:t>
            </w:r>
            <w:r>
              <w:rPr>
                <w:rFonts w:ascii="Times New Roman" w:hAnsi="Times New Roman"/>
                <w:sz w:val="18"/>
                <w:szCs w:val="16"/>
              </w:rPr>
              <w:t xml:space="preserve"> </w:t>
            </w:r>
            <w:r w:rsidRPr="00370266">
              <w:rPr>
                <w:rFonts w:ascii="Times New Roman" w:hAnsi="Times New Roman"/>
                <w:sz w:val="18"/>
                <w:szCs w:val="16"/>
              </w:rPr>
              <w:t xml:space="preserve">fattura ricevuta dal soggetto passivo UE, </w:t>
            </w:r>
            <w:r w:rsidRPr="00825431">
              <w:rPr>
                <w:rFonts w:ascii="Times New Roman" w:hAnsi="Times New Roman"/>
                <w:color w:val="0070C0"/>
                <w:sz w:val="18"/>
                <w:szCs w:val="16"/>
                <w:highlight w:val="yellow"/>
              </w:rPr>
              <w:t xml:space="preserve">ed inviarlo tramite </w:t>
            </w:r>
            <w:r w:rsidRPr="00825431">
              <w:rPr>
                <w:rFonts w:ascii="Times New Roman" w:hAnsi="Times New Roman"/>
                <w:sz w:val="18"/>
                <w:szCs w:val="16"/>
              </w:rPr>
              <w:t xml:space="preserve">SDI </w:t>
            </w:r>
            <w:r w:rsidRPr="00825431">
              <w:rPr>
                <w:rFonts w:ascii="Times New Roman" w:hAnsi="Times New Roman"/>
                <w:color w:val="0070C0"/>
                <w:sz w:val="18"/>
                <w:szCs w:val="16"/>
                <w:highlight w:val="yellow"/>
              </w:rPr>
              <w:t>con tipo documento TD17 che sarà recapitato</w:t>
            </w:r>
            <w:r>
              <w:rPr>
                <w:rFonts w:ascii="Segoe UI" w:hAnsi="Segoe UI" w:cs="Segoe UI"/>
                <w:color w:val="000000"/>
                <w:sz w:val="27"/>
                <w:szCs w:val="27"/>
              </w:rPr>
              <w:br/>
            </w:r>
            <w:r w:rsidRPr="00825431">
              <w:rPr>
                <w:rFonts w:ascii="Times New Roman" w:hAnsi="Times New Roman"/>
                <w:color w:val="0070C0"/>
                <w:sz w:val="18"/>
                <w:szCs w:val="16"/>
                <w:highlight w:val="yellow"/>
              </w:rPr>
              <w:t>al solo soggetto emittente (dato che è quest'ultimo ad essere tenuto ad</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 xml:space="preserve">integrare la fattura con l'IVA). La trasmissione di un tipo </w:t>
            </w:r>
            <w:r w:rsidRPr="00825431">
              <w:rPr>
                <w:rFonts w:ascii="Times New Roman" w:hAnsi="Times New Roman"/>
                <w:color w:val="0070C0"/>
                <w:sz w:val="18"/>
                <w:szCs w:val="16"/>
                <w:highlight w:val="yellow"/>
              </w:rPr>
              <w:lastRenderedPageBreak/>
              <w:t>documento TD17</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consente anche di adempiere all’obbligo d’integrazione ai sensi</w:t>
            </w:r>
            <w:r>
              <w:rPr>
                <w:rFonts w:ascii="Times New Roman" w:hAnsi="Times New Roman"/>
                <w:color w:val="0070C0"/>
                <w:sz w:val="18"/>
                <w:szCs w:val="16"/>
                <w:highlight w:val="yellow"/>
              </w:rPr>
              <w:t xml:space="preserve"> </w:t>
            </w:r>
            <w:r w:rsidRPr="00825431">
              <w:rPr>
                <w:rFonts w:ascii="Times New Roman" w:hAnsi="Times New Roman"/>
                <w:color w:val="0070C0"/>
                <w:sz w:val="18"/>
                <w:szCs w:val="16"/>
                <w:highlight w:val="yellow"/>
              </w:rPr>
              <w:t>dell’articolo 17, secondo comma, del d.P.R. 26 ottobre 1972, n. 633.</w:t>
            </w:r>
          </w:p>
          <w:p w14:paraId="12B2C7FF" w14:textId="77777777" w:rsidR="00825431" w:rsidRDefault="00825431" w:rsidP="00825431">
            <w:pPr>
              <w:tabs>
                <w:tab w:val="left" w:pos="0"/>
              </w:tabs>
              <w:autoSpaceDE w:val="0"/>
              <w:autoSpaceDN w:val="0"/>
              <w:adjustRightInd w:val="0"/>
              <w:jc w:val="both"/>
              <w:rPr>
                <w:rFonts w:ascii="Times New Roman" w:hAnsi="Times New Roman"/>
                <w:sz w:val="18"/>
                <w:szCs w:val="16"/>
              </w:rPr>
            </w:pPr>
            <w:r w:rsidRPr="00370266">
              <w:rPr>
                <w:rFonts w:ascii="Times New Roman" w:hAnsi="Times New Roman"/>
                <w:sz w:val="18"/>
                <w:szCs w:val="16"/>
              </w:rPr>
              <w:t>Il TD17 deve essere usato anche per comunicare i dati relativi a</w:t>
            </w:r>
            <w:r w:rsidRPr="00370266">
              <w:rPr>
                <w:rFonts w:ascii="Times New Roman" w:hAnsi="Times New Roman"/>
                <w:sz w:val="18"/>
                <w:szCs w:val="16"/>
              </w:rPr>
              <w:br/>
              <w:t>prestazioni di servizi (non rilevanti ai fini IVA in Italia) effettuate da un</w:t>
            </w:r>
            <w:r>
              <w:rPr>
                <w:rFonts w:ascii="Times New Roman" w:hAnsi="Times New Roman"/>
                <w:sz w:val="18"/>
                <w:szCs w:val="16"/>
              </w:rPr>
              <w:t xml:space="preserve"> </w:t>
            </w:r>
            <w:r w:rsidRPr="00370266">
              <w:rPr>
                <w:rFonts w:ascii="Times New Roman" w:hAnsi="Times New Roman"/>
                <w:sz w:val="18"/>
                <w:szCs w:val="16"/>
              </w:rPr>
              <w:t>soggetto non stabilito ricevute da un soggetto passivo italiano.</w:t>
            </w:r>
          </w:p>
          <w:p w14:paraId="05066C7C" w14:textId="77777777" w:rsidR="00825431" w:rsidRDefault="00825431" w:rsidP="00825431">
            <w:pPr>
              <w:tabs>
                <w:tab w:val="left" w:pos="0"/>
              </w:tabs>
              <w:autoSpaceDE w:val="0"/>
              <w:autoSpaceDN w:val="0"/>
              <w:adjustRightInd w:val="0"/>
              <w:jc w:val="both"/>
              <w:rPr>
                <w:rFonts w:ascii="Times New Roman" w:hAnsi="Times New Roman"/>
                <w:sz w:val="18"/>
                <w:szCs w:val="16"/>
              </w:rPr>
            </w:pPr>
            <w:r w:rsidRPr="00825431">
              <w:rPr>
                <w:rFonts w:ascii="Times New Roman" w:hAnsi="Times New Roman"/>
                <w:sz w:val="18"/>
                <w:szCs w:val="16"/>
              </w:rPr>
              <w:t>Per le operazioni effettuate fino al 30 giugno 2022, alternativamente alla trasmissione del TD17 via SDI, il C/C può integrare manualmente la fattura o emettere un’autofattura cartacea o elettronica extra SDI ed è obbligato a comunicare i dati dell’operazione ricevuta dal fornitore estero, integrati con quelli dell’imposta, tramite la vecchia modalità di comunicazione dell’</w:t>
            </w:r>
            <w:proofErr w:type="spellStart"/>
            <w:r w:rsidRPr="00825431">
              <w:rPr>
                <w:rFonts w:ascii="Times New Roman" w:hAnsi="Times New Roman"/>
                <w:sz w:val="18"/>
                <w:szCs w:val="16"/>
              </w:rPr>
              <w:t>esterometro</w:t>
            </w:r>
            <w:proofErr w:type="spellEnd"/>
            <w:r w:rsidRPr="00825431">
              <w:rPr>
                <w:rFonts w:ascii="Times New Roman" w:hAnsi="Times New Roman"/>
                <w:sz w:val="18"/>
                <w:szCs w:val="16"/>
              </w:rPr>
              <w:t>.</w:t>
            </w:r>
          </w:p>
          <w:p w14:paraId="5CD28769" w14:textId="77777777" w:rsidR="00825431" w:rsidRDefault="00825431" w:rsidP="00825431">
            <w:pPr>
              <w:tabs>
                <w:tab w:val="left" w:pos="0"/>
              </w:tabs>
              <w:autoSpaceDE w:val="0"/>
              <w:autoSpaceDN w:val="0"/>
              <w:adjustRightInd w:val="0"/>
              <w:jc w:val="both"/>
              <w:rPr>
                <w:rFonts w:ascii="Times New Roman" w:hAnsi="Times New Roman"/>
                <w:sz w:val="18"/>
                <w:szCs w:val="16"/>
              </w:rPr>
            </w:pPr>
          </w:p>
          <w:p w14:paraId="085ACF7F" w14:textId="6C382194" w:rsidR="00825431" w:rsidRPr="007132AA" w:rsidRDefault="00825431" w:rsidP="00825431">
            <w:pPr>
              <w:tabs>
                <w:tab w:val="left" w:pos="0"/>
              </w:tabs>
              <w:autoSpaceDE w:val="0"/>
              <w:autoSpaceDN w:val="0"/>
              <w:adjustRightInd w:val="0"/>
              <w:jc w:val="both"/>
              <w:rPr>
                <w:rFonts w:ascii="Times New Roman" w:hAnsi="Times New Roman"/>
                <w:sz w:val="18"/>
                <w:szCs w:val="16"/>
              </w:rPr>
            </w:pPr>
            <w:r w:rsidRPr="00825431">
              <w:rPr>
                <w:rFonts w:ascii="Times New Roman" w:hAnsi="Times New Roman"/>
                <w:color w:val="0070C0"/>
                <w:sz w:val="18"/>
                <w:szCs w:val="16"/>
                <w:highlight w:val="yellow"/>
                <w:vertAlign w:val="superscript"/>
              </w:rPr>
              <w:t>9</w:t>
            </w:r>
            <w:r w:rsidRPr="00825431">
              <w:rPr>
                <w:rFonts w:ascii="Times New Roman" w:hAnsi="Times New Roman"/>
                <w:color w:val="0070C0"/>
                <w:sz w:val="18"/>
                <w:szCs w:val="16"/>
                <w:highlight w:val="yellow"/>
              </w:rPr>
              <w:t xml:space="preserve"> </w:t>
            </w:r>
            <w:r w:rsidRPr="00825431">
              <w:rPr>
                <w:rFonts w:ascii="Times New Roman" w:hAnsi="Times New Roman"/>
                <w:color w:val="0070C0"/>
                <w:sz w:val="16"/>
                <w:szCs w:val="14"/>
                <w:highlight w:val="yellow"/>
              </w:rPr>
              <w:t xml:space="preserve">Ai sensi dell’art. 17, quarto comma, del d.P.R. n. 633/72 il reverse </w:t>
            </w:r>
            <w:proofErr w:type="spellStart"/>
            <w:r w:rsidRPr="00825431">
              <w:rPr>
                <w:rFonts w:ascii="Times New Roman" w:hAnsi="Times New Roman"/>
                <w:color w:val="0070C0"/>
                <w:sz w:val="16"/>
                <w:szCs w:val="14"/>
                <w:highlight w:val="yellow"/>
              </w:rPr>
              <w:t>charge</w:t>
            </w:r>
            <w:proofErr w:type="spellEnd"/>
            <w:r w:rsidRPr="00825431">
              <w:rPr>
                <w:rFonts w:ascii="Times New Roman" w:hAnsi="Times New Roman"/>
                <w:color w:val="0070C0"/>
                <w:sz w:val="16"/>
                <w:szCs w:val="14"/>
                <w:highlight w:val="yellow"/>
              </w:rPr>
              <w:t xml:space="preserve"> non trova applicazione</w:t>
            </w:r>
            <w:r w:rsidRPr="00825431">
              <w:rPr>
                <w:rFonts w:ascii="Times New Roman" w:hAnsi="Times New Roman"/>
                <w:color w:val="0070C0"/>
                <w:sz w:val="16"/>
                <w:szCs w:val="14"/>
                <w:highlight w:val="yellow"/>
              </w:rPr>
              <w:t xml:space="preserve"> </w:t>
            </w:r>
            <w:r w:rsidRPr="00825431">
              <w:rPr>
                <w:rFonts w:ascii="Times New Roman" w:hAnsi="Times New Roman"/>
                <w:color w:val="0070C0"/>
                <w:sz w:val="16"/>
                <w:szCs w:val="14"/>
                <w:highlight w:val="yellow"/>
              </w:rPr>
              <w:t>(e il TD17 non deve essere utilizzato) qualora la prestazione di servizi territorialmente rilevante sia</w:t>
            </w:r>
            <w:r w:rsidRPr="00825431">
              <w:rPr>
                <w:rFonts w:ascii="Times New Roman" w:hAnsi="Times New Roman"/>
                <w:color w:val="0070C0"/>
                <w:sz w:val="16"/>
                <w:szCs w:val="14"/>
                <w:highlight w:val="yellow"/>
              </w:rPr>
              <w:t xml:space="preserve"> </w:t>
            </w:r>
            <w:r w:rsidRPr="00825431">
              <w:rPr>
                <w:rFonts w:ascii="Times New Roman" w:hAnsi="Times New Roman"/>
                <w:color w:val="0070C0"/>
                <w:sz w:val="16"/>
                <w:szCs w:val="14"/>
                <w:highlight w:val="yellow"/>
              </w:rPr>
              <w:t>stata effettuata dal soggetto non residente per il tramite di una stabile organizzazione nel territorio</w:t>
            </w:r>
            <w:r w:rsidRPr="00825431">
              <w:rPr>
                <w:rFonts w:ascii="Times New Roman" w:hAnsi="Times New Roman"/>
                <w:color w:val="0070C0"/>
                <w:sz w:val="16"/>
                <w:szCs w:val="14"/>
                <w:highlight w:val="yellow"/>
              </w:rPr>
              <w:t xml:space="preserve"> </w:t>
            </w:r>
            <w:r w:rsidRPr="00825431">
              <w:rPr>
                <w:rFonts w:ascii="Times New Roman" w:hAnsi="Times New Roman"/>
                <w:color w:val="0070C0"/>
                <w:sz w:val="16"/>
                <w:szCs w:val="14"/>
                <w:highlight w:val="yellow"/>
              </w:rPr>
              <w:t>dello Stato.</w:t>
            </w:r>
          </w:p>
        </w:tc>
      </w:tr>
      <w:tr w:rsidR="005D3DDB" w:rsidRPr="00B85C83" w14:paraId="5ACC799A" w14:textId="77777777" w:rsidTr="006376B1">
        <w:trPr>
          <w:trHeight w:val="683"/>
        </w:trPr>
        <w:tc>
          <w:tcPr>
            <w:tcW w:w="5070" w:type="dxa"/>
            <w:shd w:val="clear" w:color="auto" w:fill="FFFFCC"/>
          </w:tcPr>
          <w:p w14:paraId="7435A63B" w14:textId="3B0DFCF9" w:rsidR="005D3DDB" w:rsidRPr="001C6967" w:rsidRDefault="005D3DDB" w:rsidP="006376B1">
            <w:pPr>
              <w:tabs>
                <w:tab w:val="left" w:pos="0"/>
              </w:tabs>
              <w:autoSpaceDE w:val="0"/>
              <w:autoSpaceDN w:val="0"/>
              <w:adjustRightInd w:val="0"/>
              <w:jc w:val="both"/>
              <w:rPr>
                <w:rFonts w:ascii="Times New Roman" w:hAnsi="Times New Roman"/>
                <w:b/>
                <w:bCs/>
                <w:sz w:val="18"/>
                <w:szCs w:val="16"/>
              </w:rPr>
            </w:pPr>
            <w:r w:rsidRPr="006F14A9">
              <w:rPr>
                <w:rFonts w:ascii="Times New Roman" w:hAnsi="Times New Roman"/>
                <w:b/>
                <w:bCs/>
                <w:sz w:val="18"/>
                <w:szCs w:val="16"/>
              </w:rPr>
              <w:lastRenderedPageBreak/>
              <w:t>3.2.2 INTEGRAZIONE PER ACQUISTO DI BENI INTRACOMUNITARI - TD18</w:t>
            </w:r>
          </w:p>
          <w:p w14:paraId="493725DC" w14:textId="77777777" w:rsidR="005D3DDB" w:rsidRDefault="005D3DDB" w:rsidP="006376B1">
            <w:pPr>
              <w:tabs>
                <w:tab w:val="left" w:pos="0"/>
              </w:tabs>
              <w:autoSpaceDE w:val="0"/>
              <w:autoSpaceDN w:val="0"/>
              <w:adjustRightInd w:val="0"/>
              <w:jc w:val="both"/>
              <w:rPr>
                <w:rFonts w:ascii="Times New Roman" w:hAnsi="Times New Roman"/>
                <w:sz w:val="18"/>
                <w:szCs w:val="16"/>
              </w:rPr>
            </w:pPr>
            <w:r w:rsidRPr="009E5877">
              <w:rPr>
                <w:rFonts w:ascii="Times New Roman" w:hAnsi="Times New Roman"/>
                <w:sz w:val="18"/>
                <w:szCs w:val="16"/>
              </w:rPr>
              <w:t>Descrizione dell’operazione: il C/P residente in altro paese UE</w:t>
            </w:r>
            <w:r>
              <w:rPr>
                <w:rFonts w:ascii="Times New Roman" w:hAnsi="Times New Roman"/>
                <w:sz w:val="18"/>
                <w:szCs w:val="16"/>
              </w:rPr>
              <w:t xml:space="preserve"> </w:t>
            </w:r>
            <w:r w:rsidRPr="009E5877">
              <w:rPr>
                <w:rFonts w:ascii="Times New Roman" w:hAnsi="Times New Roman"/>
                <w:sz w:val="18"/>
                <w:szCs w:val="16"/>
              </w:rPr>
              <w:t>emette una</w:t>
            </w:r>
            <w:r>
              <w:rPr>
                <w:rFonts w:ascii="Times New Roman" w:hAnsi="Times New Roman"/>
                <w:sz w:val="18"/>
                <w:szCs w:val="16"/>
              </w:rPr>
              <w:t xml:space="preserve"> </w:t>
            </w:r>
            <w:r w:rsidRPr="009E5877">
              <w:rPr>
                <w:rFonts w:ascii="Times New Roman" w:hAnsi="Times New Roman"/>
                <w:sz w:val="18"/>
                <w:szCs w:val="16"/>
              </w:rPr>
              <w:t>fattura per la vendita di beni al C/C residente o stabilito nel territorio</w:t>
            </w:r>
            <w:r>
              <w:rPr>
                <w:rFonts w:ascii="Times New Roman" w:hAnsi="Times New Roman"/>
                <w:sz w:val="18"/>
                <w:szCs w:val="16"/>
              </w:rPr>
              <w:t xml:space="preserve"> </w:t>
            </w:r>
            <w:r w:rsidRPr="009E5877">
              <w:rPr>
                <w:rFonts w:ascii="Times New Roman" w:hAnsi="Times New Roman"/>
                <w:sz w:val="18"/>
                <w:szCs w:val="16"/>
              </w:rPr>
              <w:t>nazionale indicando l’imponibile ma non la relativa imposta in quanto</w:t>
            </w:r>
            <w:r>
              <w:rPr>
                <w:rFonts w:ascii="Times New Roman" w:hAnsi="Times New Roman"/>
                <w:sz w:val="18"/>
                <w:szCs w:val="16"/>
              </w:rPr>
              <w:t xml:space="preserve"> </w:t>
            </w:r>
            <w:r w:rsidRPr="009E5877">
              <w:rPr>
                <w:rFonts w:ascii="Times New Roman" w:hAnsi="Times New Roman"/>
                <w:sz w:val="18"/>
                <w:szCs w:val="16"/>
              </w:rPr>
              <w:t>l’operazione vista dal lato dell’emittente, è non imponibile nel Paese di</w:t>
            </w:r>
            <w:r>
              <w:rPr>
                <w:rFonts w:ascii="Times New Roman" w:hAnsi="Times New Roman"/>
                <w:sz w:val="18"/>
                <w:szCs w:val="16"/>
              </w:rPr>
              <w:t xml:space="preserve"> </w:t>
            </w:r>
            <w:r w:rsidRPr="009E5877">
              <w:rPr>
                <w:rFonts w:ascii="Times New Roman" w:hAnsi="Times New Roman"/>
                <w:sz w:val="18"/>
                <w:szCs w:val="16"/>
              </w:rPr>
              <w:t>residenza del cedente, mentre è imponibile in Italia e l’imposta è assolta</w:t>
            </w:r>
            <w:r>
              <w:rPr>
                <w:rFonts w:ascii="Times New Roman" w:hAnsi="Times New Roman"/>
                <w:sz w:val="18"/>
                <w:szCs w:val="16"/>
              </w:rPr>
              <w:t xml:space="preserve"> </w:t>
            </w:r>
            <w:r w:rsidRPr="009E5877">
              <w:rPr>
                <w:rFonts w:ascii="Times New Roman" w:hAnsi="Times New Roman"/>
                <w:sz w:val="18"/>
                <w:szCs w:val="16"/>
              </w:rPr>
              <w:t>dal cessionario.</w:t>
            </w:r>
          </w:p>
          <w:p w14:paraId="714BB066" w14:textId="77777777" w:rsidR="00614BFE" w:rsidRDefault="005D3DDB" w:rsidP="006376B1">
            <w:pPr>
              <w:tabs>
                <w:tab w:val="left" w:pos="0"/>
              </w:tabs>
              <w:autoSpaceDE w:val="0"/>
              <w:autoSpaceDN w:val="0"/>
              <w:adjustRightInd w:val="0"/>
              <w:jc w:val="both"/>
              <w:rPr>
                <w:rFonts w:ascii="Times New Roman" w:hAnsi="Times New Roman"/>
                <w:sz w:val="18"/>
                <w:szCs w:val="16"/>
              </w:rPr>
            </w:pPr>
            <w:r w:rsidRPr="00614BFE">
              <w:rPr>
                <w:rFonts w:ascii="Times New Roman" w:hAnsi="Times New Roman"/>
                <w:color w:val="FF0000"/>
                <w:sz w:val="18"/>
                <w:szCs w:val="16"/>
                <w:highlight w:val="yellow"/>
              </w:rPr>
              <w:t xml:space="preserve">Se il C/P non ha emesso fattura elettronica attraverso il </w:t>
            </w:r>
            <w:proofErr w:type="spellStart"/>
            <w:r w:rsidRPr="00614BFE">
              <w:rPr>
                <w:rFonts w:ascii="Times New Roman" w:hAnsi="Times New Roman"/>
                <w:color w:val="FF0000"/>
                <w:sz w:val="18"/>
                <w:szCs w:val="16"/>
                <w:highlight w:val="yellow"/>
              </w:rPr>
              <w:t>SdI</w:t>
            </w:r>
            <w:proofErr w:type="spellEnd"/>
            <w:r w:rsidRPr="00614BFE">
              <w:rPr>
                <w:rFonts w:ascii="Times New Roman" w:hAnsi="Times New Roman"/>
                <w:color w:val="FF0000"/>
                <w:sz w:val="18"/>
                <w:szCs w:val="16"/>
                <w:highlight w:val="yellow"/>
              </w:rPr>
              <w:t xml:space="preserve"> il C/C deve ai fini della comunicazione dei dati dell’operazione</w:t>
            </w:r>
            <w:r w:rsidRPr="009E5877">
              <w:rPr>
                <w:rFonts w:ascii="Times New Roman" w:hAnsi="Times New Roman"/>
                <w:sz w:val="18"/>
                <w:szCs w:val="16"/>
              </w:rPr>
              <w:t>, predisporre un</w:t>
            </w:r>
            <w:r>
              <w:rPr>
                <w:rFonts w:ascii="Times New Roman" w:hAnsi="Times New Roman"/>
                <w:sz w:val="18"/>
                <w:szCs w:val="16"/>
              </w:rPr>
              <w:t xml:space="preserve"> </w:t>
            </w:r>
            <w:r w:rsidR="00614BFE" w:rsidRPr="006376B1">
              <w:rPr>
                <w:rFonts w:ascii="Times New Roman" w:hAnsi="Times New Roman"/>
                <w:i/>
                <w:iCs/>
                <w:color w:val="FF0000"/>
                <w:sz w:val="18"/>
                <w:szCs w:val="16"/>
                <w:highlight w:val="yellow"/>
              </w:rPr>
              <w:t>[assente]</w:t>
            </w:r>
            <w:r w:rsidR="00614BFE">
              <w:rPr>
                <w:rFonts w:ascii="Times New Roman" w:hAnsi="Times New Roman"/>
                <w:i/>
                <w:iCs/>
                <w:color w:val="FF0000"/>
                <w:sz w:val="18"/>
                <w:szCs w:val="16"/>
              </w:rPr>
              <w:t xml:space="preserve"> </w:t>
            </w:r>
            <w:r w:rsidRPr="009E5877">
              <w:rPr>
                <w:rFonts w:ascii="Times New Roman" w:hAnsi="Times New Roman"/>
                <w:sz w:val="18"/>
                <w:szCs w:val="16"/>
              </w:rPr>
              <w:t xml:space="preserve">documento </w:t>
            </w:r>
            <w:r w:rsidRPr="00614BFE">
              <w:rPr>
                <w:rFonts w:ascii="Times New Roman" w:hAnsi="Times New Roman"/>
                <w:color w:val="FF0000"/>
                <w:sz w:val="18"/>
                <w:szCs w:val="16"/>
                <w:highlight w:val="yellow"/>
              </w:rPr>
              <w:t>con tipologia TD18</w:t>
            </w:r>
            <w:r w:rsidRPr="009E5877">
              <w:rPr>
                <w:rFonts w:ascii="Times New Roman" w:hAnsi="Times New Roman"/>
                <w:sz w:val="18"/>
                <w:szCs w:val="16"/>
              </w:rPr>
              <w:t>, ad integrazione della fattura ricevuta dal</w:t>
            </w:r>
            <w:r>
              <w:rPr>
                <w:rFonts w:ascii="Times New Roman" w:hAnsi="Times New Roman"/>
                <w:sz w:val="18"/>
                <w:szCs w:val="16"/>
              </w:rPr>
              <w:t xml:space="preserve"> </w:t>
            </w:r>
            <w:r w:rsidRPr="009E5877">
              <w:rPr>
                <w:rFonts w:ascii="Times New Roman" w:hAnsi="Times New Roman"/>
                <w:sz w:val="18"/>
                <w:szCs w:val="16"/>
              </w:rPr>
              <w:t xml:space="preserve">soggetto passivo UE, </w:t>
            </w:r>
            <w:r w:rsidRPr="00614BFE">
              <w:rPr>
                <w:rFonts w:ascii="Times New Roman" w:hAnsi="Times New Roman"/>
                <w:color w:val="FF0000"/>
                <w:sz w:val="18"/>
                <w:szCs w:val="16"/>
                <w:highlight w:val="yellow"/>
              </w:rPr>
              <w:t>inviandolo al</w:t>
            </w:r>
            <w:r w:rsidRPr="00614BFE">
              <w:rPr>
                <w:rFonts w:ascii="Times New Roman" w:hAnsi="Times New Roman"/>
                <w:color w:val="FF0000"/>
                <w:sz w:val="18"/>
                <w:szCs w:val="16"/>
              </w:rPr>
              <w:t xml:space="preserve"> </w:t>
            </w:r>
            <w:r w:rsidRPr="009E5877">
              <w:rPr>
                <w:rFonts w:ascii="Times New Roman" w:hAnsi="Times New Roman"/>
                <w:sz w:val="18"/>
                <w:szCs w:val="16"/>
              </w:rPr>
              <w:t>SDI</w:t>
            </w:r>
            <w:r w:rsidR="00614BFE">
              <w:rPr>
                <w:rFonts w:ascii="Times New Roman" w:hAnsi="Times New Roman"/>
                <w:sz w:val="18"/>
                <w:szCs w:val="16"/>
              </w:rPr>
              <w:t xml:space="preserve"> </w:t>
            </w:r>
            <w:r w:rsidR="00614BFE" w:rsidRPr="006376B1">
              <w:rPr>
                <w:rFonts w:ascii="Times New Roman" w:hAnsi="Times New Roman"/>
                <w:i/>
                <w:iCs/>
                <w:color w:val="FF0000"/>
                <w:sz w:val="18"/>
                <w:szCs w:val="16"/>
                <w:highlight w:val="yellow"/>
              </w:rPr>
              <w:t>[assente]</w:t>
            </w:r>
            <w:r w:rsidRPr="009E5877">
              <w:rPr>
                <w:rFonts w:ascii="Times New Roman" w:hAnsi="Times New Roman"/>
                <w:sz w:val="18"/>
                <w:szCs w:val="16"/>
              </w:rPr>
              <w:t xml:space="preserve">. </w:t>
            </w:r>
          </w:p>
          <w:p w14:paraId="4BC453D5" w14:textId="77777777" w:rsidR="00614BFE" w:rsidRDefault="00614BFE" w:rsidP="006376B1">
            <w:pPr>
              <w:tabs>
                <w:tab w:val="left" w:pos="0"/>
              </w:tabs>
              <w:autoSpaceDE w:val="0"/>
              <w:autoSpaceDN w:val="0"/>
              <w:adjustRightInd w:val="0"/>
              <w:jc w:val="both"/>
              <w:rPr>
                <w:rFonts w:ascii="Times New Roman" w:hAnsi="Times New Roman"/>
                <w:sz w:val="18"/>
                <w:szCs w:val="16"/>
              </w:rPr>
            </w:pPr>
          </w:p>
          <w:p w14:paraId="78CF8B5C" w14:textId="77777777" w:rsidR="00614BFE" w:rsidRDefault="00614BFE" w:rsidP="006376B1">
            <w:pPr>
              <w:tabs>
                <w:tab w:val="left" w:pos="0"/>
              </w:tabs>
              <w:autoSpaceDE w:val="0"/>
              <w:autoSpaceDN w:val="0"/>
              <w:adjustRightInd w:val="0"/>
              <w:jc w:val="both"/>
              <w:rPr>
                <w:rFonts w:ascii="Times New Roman" w:hAnsi="Times New Roman"/>
                <w:sz w:val="18"/>
                <w:szCs w:val="16"/>
              </w:rPr>
            </w:pPr>
          </w:p>
          <w:p w14:paraId="37883107" w14:textId="77777777" w:rsidR="00614BFE" w:rsidRDefault="00614BFE" w:rsidP="006376B1">
            <w:pPr>
              <w:tabs>
                <w:tab w:val="left" w:pos="0"/>
              </w:tabs>
              <w:autoSpaceDE w:val="0"/>
              <w:autoSpaceDN w:val="0"/>
              <w:adjustRightInd w:val="0"/>
              <w:jc w:val="both"/>
              <w:rPr>
                <w:rFonts w:ascii="Times New Roman" w:hAnsi="Times New Roman"/>
                <w:sz w:val="18"/>
                <w:szCs w:val="16"/>
              </w:rPr>
            </w:pPr>
          </w:p>
          <w:p w14:paraId="334AF514" w14:textId="77777777" w:rsidR="00614BFE" w:rsidRDefault="00614BFE" w:rsidP="006376B1">
            <w:pPr>
              <w:tabs>
                <w:tab w:val="left" w:pos="0"/>
              </w:tabs>
              <w:autoSpaceDE w:val="0"/>
              <w:autoSpaceDN w:val="0"/>
              <w:adjustRightInd w:val="0"/>
              <w:jc w:val="both"/>
              <w:rPr>
                <w:rFonts w:ascii="Times New Roman" w:hAnsi="Times New Roman"/>
                <w:sz w:val="18"/>
                <w:szCs w:val="16"/>
              </w:rPr>
            </w:pPr>
          </w:p>
          <w:p w14:paraId="2F9C2850" w14:textId="77777777" w:rsidR="00614BFE" w:rsidRDefault="00614BFE" w:rsidP="006376B1">
            <w:pPr>
              <w:tabs>
                <w:tab w:val="left" w:pos="0"/>
              </w:tabs>
              <w:autoSpaceDE w:val="0"/>
              <w:autoSpaceDN w:val="0"/>
              <w:adjustRightInd w:val="0"/>
              <w:jc w:val="both"/>
              <w:rPr>
                <w:rFonts w:ascii="Times New Roman" w:hAnsi="Times New Roman"/>
                <w:sz w:val="18"/>
                <w:szCs w:val="16"/>
              </w:rPr>
            </w:pPr>
          </w:p>
          <w:p w14:paraId="63B44FA6" w14:textId="5DA8CBB8" w:rsidR="005D3DDB" w:rsidRDefault="005D3DDB" w:rsidP="006376B1">
            <w:pPr>
              <w:tabs>
                <w:tab w:val="left" w:pos="0"/>
              </w:tabs>
              <w:autoSpaceDE w:val="0"/>
              <w:autoSpaceDN w:val="0"/>
              <w:adjustRightInd w:val="0"/>
              <w:jc w:val="both"/>
              <w:rPr>
                <w:rFonts w:ascii="Times New Roman" w:hAnsi="Times New Roman"/>
                <w:sz w:val="18"/>
                <w:szCs w:val="16"/>
              </w:rPr>
            </w:pPr>
            <w:r w:rsidRPr="009E5877">
              <w:rPr>
                <w:rFonts w:ascii="Times New Roman" w:hAnsi="Times New Roman"/>
                <w:sz w:val="18"/>
                <w:szCs w:val="16"/>
              </w:rPr>
              <w:t>Il codice TD18 deve essere</w:t>
            </w:r>
            <w:r>
              <w:rPr>
                <w:rFonts w:ascii="Times New Roman" w:hAnsi="Times New Roman"/>
                <w:sz w:val="18"/>
                <w:szCs w:val="16"/>
              </w:rPr>
              <w:t xml:space="preserve"> </w:t>
            </w:r>
            <w:r w:rsidRPr="009E5877">
              <w:rPr>
                <w:rFonts w:ascii="Times New Roman" w:hAnsi="Times New Roman"/>
                <w:sz w:val="18"/>
                <w:szCs w:val="16"/>
              </w:rPr>
              <w:t>utilizzato anche per gli acquisti intracomunitari con introduzione dei beni</w:t>
            </w:r>
            <w:r>
              <w:rPr>
                <w:rFonts w:ascii="Times New Roman" w:hAnsi="Times New Roman"/>
                <w:sz w:val="18"/>
                <w:szCs w:val="16"/>
              </w:rPr>
              <w:t xml:space="preserve"> </w:t>
            </w:r>
            <w:r w:rsidRPr="009E5877">
              <w:rPr>
                <w:rFonts w:ascii="Times New Roman" w:hAnsi="Times New Roman"/>
                <w:sz w:val="18"/>
                <w:szCs w:val="16"/>
              </w:rPr>
              <w:t>in un deposito IVA.</w:t>
            </w:r>
          </w:p>
          <w:p w14:paraId="17606E45" w14:textId="77777777" w:rsidR="005D3DDB" w:rsidRPr="00614BFE" w:rsidRDefault="005D3DDB" w:rsidP="006376B1">
            <w:pPr>
              <w:tabs>
                <w:tab w:val="left" w:pos="0"/>
              </w:tabs>
              <w:autoSpaceDE w:val="0"/>
              <w:autoSpaceDN w:val="0"/>
              <w:adjustRightInd w:val="0"/>
              <w:jc w:val="both"/>
              <w:rPr>
                <w:rFonts w:ascii="Times New Roman" w:hAnsi="Times New Roman"/>
                <w:sz w:val="18"/>
                <w:szCs w:val="16"/>
              </w:rPr>
            </w:pPr>
            <w:r w:rsidRPr="00614BFE">
              <w:rPr>
                <w:rFonts w:ascii="Times New Roman" w:hAnsi="Times New Roman"/>
                <w:sz w:val="18"/>
                <w:szCs w:val="16"/>
              </w:rPr>
              <w:t>Per le operazioni effettuate fino al 30 giugno 2022, alternativamente alla trasmissione del TD18 via SDI, il C/C può integrare manualmente la fattura ed è obbligato a comunicare i dati della fattura ricevuta dal fornitore estero, integrata con i dati dell’imposta, tramite la vecchia modalità di comunicazione dell’</w:t>
            </w:r>
            <w:proofErr w:type="spellStart"/>
            <w:r w:rsidRPr="00614BFE">
              <w:rPr>
                <w:rFonts w:ascii="Times New Roman" w:hAnsi="Times New Roman"/>
                <w:sz w:val="18"/>
                <w:szCs w:val="16"/>
              </w:rPr>
              <w:t>esterometro</w:t>
            </w:r>
            <w:proofErr w:type="spellEnd"/>
            <w:r w:rsidRPr="00614BFE">
              <w:rPr>
                <w:rFonts w:ascii="Times New Roman" w:hAnsi="Times New Roman"/>
                <w:sz w:val="18"/>
                <w:szCs w:val="16"/>
              </w:rPr>
              <w:t>.</w:t>
            </w:r>
          </w:p>
          <w:p w14:paraId="1F336B0D" w14:textId="6973142C" w:rsidR="005D3DDB" w:rsidRPr="006F14A9" w:rsidRDefault="005D3DDB" w:rsidP="006376B1">
            <w:pPr>
              <w:tabs>
                <w:tab w:val="left" w:pos="0"/>
              </w:tabs>
              <w:autoSpaceDE w:val="0"/>
              <w:autoSpaceDN w:val="0"/>
              <w:adjustRightInd w:val="0"/>
              <w:jc w:val="both"/>
              <w:rPr>
                <w:rFonts w:ascii="Times New Roman" w:hAnsi="Times New Roman"/>
                <w:b/>
                <w:bCs/>
                <w:sz w:val="18"/>
                <w:szCs w:val="16"/>
              </w:rPr>
            </w:pPr>
            <w:r>
              <w:rPr>
                <w:rFonts w:ascii="Times New Roman" w:hAnsi="Times New Roman"/>
                <w:sz w:val="18"/>
                <w:szCs w:val="16"/>
              </w:rPr>
              <w:t>…</w:t>
            </w:r>
          </w:p>
        </w:tc>
        <w:tc>
          <w:tcPr>
            <w:tcW w:w="5070" w:type="dxa"/>
            <w:shd w:val="clear" w:color="auto" w:fill="FFFFCC"/>
          </w:tcPr>
          <w:p w14:paraId="102EB274" w14:textId="7A8781AD" w:rsidR="005D3DDB" w:rsidRPr="001C6967" w:rsidRDefault="005D3DDB" w:rsidP="006376B1">
            <w:pPr>
              <w:tabs>
                <w:tab w:val="left" w:pos="0"/>
              </w:tabs>
              <w:autoSpaceDE w:val="0"/>
              <w:autoSpaceDN w:val="0"/>
              <w:adjustRightInd w:val="0"/>
              <w:jc w:val="both"/>
              <w:rPr>
                <w:rFonts w:ascii="Times New Roman" w:hAnsi="Times New Roman"/>
                <w:b/>
                <w:bCs/>
                <w:sz w:val="18"/>
                <w:szCs w:val="16"/>
              </w:rPr>
            </w:pPr>
            <w:r w:rsidRPr="006F14A9">
              <w:rPr>
                <w:rFonts w:ascii="Times New Roman" w:hAnsi="Times New Roman"/>
                <w:b/>
                <w:bCs/>
                <w:sz w:val="18"/>
                <w:szCs w:val="16"/>
              </w:rPr>
              <w:t>3.2.2 INTEGRAZIONE PER ACQUISTO DI BENI INTRACOMUNITARI - TD18</w:t>
            </w:r>
          </w:p>
          <w:p w14:paraId="7207CAB3" w14:textId="77777777" w:rsidR="005D3DDB" w:rsidRDefault="005D3DDB" w:rsidP="006376B1">
            <w:pPr>
              <w:tabs>
                <w:tab w:val="left" w:pos="0"/>
              </w:tabs>
              <w:autoSpaceDE w:val="0"/>
              <w:autoSpaceDN w:val="0"/>
              <w:adjustRightInd w:val="0"/>
              <w:jc w:val="both"/>
              <w:rPr>
                <w:rFonts w:ascii="Times New Roman" w:hAnsi="Times New Roman"/>
                <w:sz w:val="18"/>
                <w:szCs w:val="16"/>
              </w:rPr>
            </w:pPr>
            <w:r w:rsidRPr="009E5877">
              <w:rPr>
                <w:rFonts w:ascii="Times New Roman" w:hAnsi="Times New Roman"/>
                <w:sz w:val="18"/>
                <w:szCs w:val="16"/>
              </w:rPr>
              <w:t>Descrizione dell’operazione: il C/P residente in altro paese UE</w:t>
            </w:r>
            <w:r>
              <w:rPr>
                <w:rFonts w:ascii="Times New Roman" w:hAnsi="Times New Roman"/>
                <w:sz w:val="18"/>
                <w:szCs w:val="16"/>
              </w:rPr>
              <w:t xml:space="preserve"> </w:t>
            </w:r>
            <w:r w:rsidRPr="009E5877">
              <w:rPr>
                <w:rFonts w:ascii="Times New Roman" w:hAnsi="Times New Roman"/>
                <w:sz w:val="18"/>
                <w:szCs w:val="16"/>
              </w:rPr>
              <w:t>emette una</w:t>
            </w:r>
            <w:r>
              <w:rPr>
                <w:rFonts w:ascii="Times New Roman" w:hAnsi="Times New Roman"/>
                <w:sz w:val="18"/>
                <w:szCs w:val="16"/>
              </w:rPr>
              <w:t xml:space="preserve"> </w:t>
            </w:r>
            <w:r w:rsidRPr="009E5877">
              <w:rPr>
                <w:rFonts w:ascii="Times New Roman" w:hAnsi="Times New Roman"/>
                <w:sz w:val="18"/>
                <w:szCs w:val="16"/>
              </w:rPr>
              <w:t>fattura per la vendita di beni al C/C residente o stabilito nel territorio</w:t>
            </w:r>
            <w:r>
              <w:rPr>
                <w:rFonts w:ascii="Times New Roman" w:hAnsi="Times New Roman"/>
                <w:sz w:val="18"/>
                <w:szCs w:val="16"/>
              </w:rPr>
              <w:t xml:space="preserve"> </w:t>
            </w:r>
            <w:r w:rsidRPr="009E5877">
              <w:rPr>
                <w:rFonts w:ascii="Times New Roman" w:hAnsi="Times New Roman"/>
                <w:sz w:val="18"/>
                <w:szCs w:val="16"/>
              </w:rPr>
              <w:t>nazionale indicando l’imponibile ma non la relativa imposta in quanto</w:t>
            </w:r>
            <w:r>
              <w:rPr>
                <w:rFonts w:ascii="Times New Roman" w:hAnsi="Times New Roman"/>
                <w:sz w:val="18"/>
                <w:szCs w:val="16"/>
              </w:rPr>
              <w:t xml:space="preserve"> </w:t>
            </w:r>
            <w:r w:rsidRPr="009E5877">
              <w:rPr>
                <w:rFonts w:ascii="Times New Roman" w:hAnsi="Times New Roman"/>
                <w:sz w:val="18"/>
                <w:szCs w:val="16"/>
              </w:rPr>
              <w:t>l’operazione vista dal lato dell’emittente, è non imponibile nel Paese di</w:t>
            </w:r>
            <w:r>
              <w:rPr>
                <w:rFonts w:ascii="Times New Roman" w:hAnsi="Times New Roman"/>
                <w:sz w:val="18"/>
                <w:szCs w:val="16"/>
              </w:rPr>
              <w:t xml:space="preserve"> </w:t>
            </w:r>
            <w:r w:rsidRPr="009E5877">
              <w:rPr>
                <w:rFonts w:ascii="Times New Roman" w:hAnsi="Times New Roman"/>
                <w:sz w:val="18"/>
                <w:szCs w:val="16"/>
              </w:rPr>
              <w:t>residenza del cedente, mentre è imponibile in Italia e l’imposta è assolta</w:t>
            </w:r>
            <w:r>
              <w:rPr>
                <w:rFonts w:ascii="Times New Roman" w:hAnsi="Times New Roman"/>
                <w:sz w:val="18"/>
                <w:szCs w:val="16"/>
              </w:rPr>
              <w:t xml:space="preserve"> </w:t>
            </w:r>
            <w:r w:rsidRPr="009E5877">
              <w:rPr>
                <w:rFonts w:ascii="Times New Roman" w:hAnsi="Times New Roman"/>
                <w:sz w:val="18"/>
                <w:szCs w:val="16"/>
              </w:rPr>
              <w:t>dal cessionario.</w:t>
            </w:r>
          </w:p>
          <w:p w14:paraId="6AB283A1" w14:textId="55E20134" w:rsidR="00614BFE" w:rsidRDefault="00614BFE" w:rsidP="006376B1">
            <w:pPr>
              <w:tabs>
                <w:tab w:val="left" w:pos="0"/>
              </w:tabs>
              <w:autoSpaceDE w:val="0"/>
              <w:autoSpaceDN w:val="0"/>
              <w:adjustRightInd w:val="0"/>
              <w:jc w:val="both"/>
              <w:rPr>
                <w:rFonts w:ascii="Times New Roman" w:hAnsi="Times New Roman"/>
                <w:color w:val="0070C0"/>
                <w:sz w:val="18"/>
                <w:szCs w:val="16"/>
                <w:highlight w:val="yellow"/>
              </w:rPr>
            </w:pPr>
            <w:r w:rsidRPr="00614BFE">
              <w:rPr>
                <w:rFonts w:ascii="Times New Roman" w:hAnsi="Times New Roman"/>
                <w:color w:val="0070C0"/>
                <w:sz w:val="18"/>
                <w:szCs w:val="16"/>
                <w:highlight w:val="yellow"/>
              </w:rPr>
              <w:t>Al fine di adempiere agli obblighi comunicativi di cui all’articolo 1, comma</w:t>
            </w:r>
            <w:r>
              <w:rPr>
                <w:rFonts w:ascii="Times New Roman" w:hAnsi="Times New Roman"/>
                <w:color w:val="0070C0"/>
                <w:sz w:val="18"/>
                <w:szCs w:val="16"/>
                <w:highlight w:val="yellow"/>
              </w:rPr>
              <w:t xml:space="preserve"> </w:t>
            </w:r>
            <w:r w:rsidRPr="00614BFE">
              <w:rPr>
                <w:rFonts w:ascii="Times New Roman" w:hAnsi="Times New Roman"/>
                <w:color w:val="0070C0"/>
                <w:sz w:val="18"/>
                <w:szCs w:val="16"/>
                <w:highlight w:val="yellow"/>
              </w:rPr>
              <w:t>3-bis, del decreto legislativo 5 agosto 2015, n. 127, per le operazioni</w:t>
            </w:r>
            <w:r>
              <w:rPr>
                <w:rFonts w:ascii="Times New Roman" w:hAnsi="Times New Roman"/>
                <w:color w:val="0070C0"/>
                <w:sz w:val="18"/>
                <w:szCs w:val="16"/>
                <w:highlight w:val="yellow"/>
              </w:rPr>
              <w:t xml:space="preserve"> </w:t>
            </w:r>
            <w:r w:rsidRPr="00614BFE">
              <w:rPr>
                <w:rFonts w:ascii="Times New Roman" w:hAnsi="Times New Roman"/>
                <w:color w:val="0070C0"/>
                <w:sz w:val="18"/>
                <w:szCs w:val="16"/>
                <w:highlight w:val="yellow"/>
              </w:rPr>
              <w:t>effettuate a partire dal 1° luglio 2022 il C/C deve</w:t>
            </w:r>
            <w:r w:rsidR="005D3DDB" w:rsidRPr="009E5877">
              <w:rPr>
                <w:rFonts w:ascii="Times New Roman" w:hAnsi="Times New Roman"/>
                <w:sz w:val="18"/>
                <w:szCs w:val="16"/>
              </w:rPr>
              <w:t xml:space="preserve"> predisporre un</w:t>
            </w:r>
            <w:r>
              <w:rPr>
                <w:rFonts w:ascii="Times New Roman" w:hAnsi="Times New Roman"/>
                <w:sz w:val="18"/>
                <w:szCs w:val="16"/>
              </w:rPr>
              <w:t xml:space="preserve"> </w:t>
            </w:r>
            <w:r w:rsidRPr="00614BFE">
              <w:rPr>
                <w:rFonts w:ascii="Times New Roman" w:hAnsi="Times New Roman"/>
                <w:color w:val="0070C0"/>
                <w:sz w:val="18"/>
                <w:szCs w:val="16"/>
                <w:highlight w:val="yellow"/>
              </w:rPr>
              <w:t>altro</w:t>
            </w:r>
            <w:r w:rsidR="005D3DDB">
              <w:rPr>
                <w:rFonts w:ascii="Times New Roman" w:hAnsi="Times New Roman"/>
                <w:sz w:val="18"/>
                <w:szCs w:val="16"/>
              </w:rPr>
              <w:t xml:space="preserve"> </w:t>
            </w:r>
            <w:r w:rsidR="005D3DDB" w:rsidRPr="009E5877">
              <w:rPr>
                <w:rFonts w:ascii="Times New Roman" w:hAnsi="Times New Roman"/>
                <w:sz w:val="18"/>
                <w:szCs w:val="16"/>
              </w:rPr>
              <w:t xml:space="preserve">documento </w:t>
            </w:r>
            <w:r w:rsidRPr="00614BFE">
              <w:rPr>
                <w:rFonts w:ascii="Times New Roman" w:hAnsi="Times New Roman"/>
                <w:i/>
                <w:iCs/>
                <w:color w:val="0070C0"/>
                <w:sz w:val="18"/>
                <w:szCs w:val="16"/>
                <w:highlight w:val="yellow"/>
              </w:rPr>
              <w:t>[assente]</w:t>
            </w:r>
            <w:r w:rsidR="005D3DDB" w:rsidRPr="009E5877">
              <w:rPr>
                <w:rFonts w:ascii="Times New Roman" w:hAnsi="Times New Roman"/>
                <w:sz w:val="18"/>
                <w:szCs w:val="16"/>
              </w:rPr>
              <w:t>, ad integrazione della fattura ricevuta dal</w:t>
            </w:r>
            <w:r w:rsidR="005D3DDB">
              <w:rPr>
                <w:rFonts w:ascii="Times New Roman" w:hAnsi="Times New Roman"/>
                <w:sz w:val="18"/>
                <w:szCs w:val="16"/>
              </w:rPr>
              <w:t xml:space="preserve"> </w:t>
            </w:r>
            <w:r w:rsidR="005D3DDB" w:rsidRPr="009E5877">
              <w:rPr>
                <w:rFonts w:ascii="Times New Roman" w:hAnsi="Times New Roman"/>
                <w:sz w:val="18"/>
                <w:szCs w:val="16"/>
              </w:rPr>
              <w:t>soggetto passivo UE</w:t>
            </w:r>
            <w:r>
              <w:rPr>
                <w:rFonts w:ascii="Times New Roman" w:hAnsi="Times New Roman"/>
                <w:sz w:val="18"/>
                <w:szCs w:val="16"/>
              </w:rPr>
              <w:t xml:space="preserve"> </w:t>
            </w:r>
            <w:r w:rsidRPr="00614BFE">
              <w:rPr>
                <w:rFonts w:ascii="Times New Roman" w:hAnsi="Times New Roman"/>
                <w:color w:val="0070C0"/>
                <w:sz w:val="18"/>
                <w:szCs w:val="16"/>
                <w:highlight w:val="yellow"/>
              </w:rPr>
              <w:t>ed inviarlo tramite SDI con tipo documento TD18 che verrà recapitato</w:t>
            </w:r>
            <w:r>
              <w:rPr>
                <w:rFonts w:ascii="Times New Roman" w:hAnsi="Times New Roman"/>
                <w:color w:val="0070C0"/>
                <w:sz w:val="18"/>
                <w:szCs w:val="16"/>
                <w:highlight w:val="yellow"/>
              </w:rPr>
              <w:t xml:space="preserve"> </w:t>
            </w:r>
            <w:r w:rsidRPr="00614BFE">
              <w:rPr>
                <w:rFonts w:ascii="Times New Roman" w:hAnsi="Times New Roman"/>
                <w:color w:val="0070C0"/>
                <w:sz w:val="18"/>
                <w:szCs w:val="16"/>
                <w:highlight w:val="yellow"/>
              </w:rPr>
              <w:t>solo al soggetto emittente (dato che è quest'ultimo ad essere tenuto ad</w:t>
            </w:r>
            <w:r>
              <w:rPr>
                <w:rFonts w:ascii="Times New Roman" w:hAnsi="Times New Roman"/>
                <w:color w:val="0070C0"/>
                <w:sz w:val="18"/>
                <w:szCs w:val="16"/>
                <w:highlight w:val="yellow"/>
              </w:rPr>
              <w:t xml:space="preserve"> </w:t>
            </w:r>
            <w:r w:rsidRPr="00614BFE">
              <w:rPr>
                <w:rFonts w:ascii="Times New Roman" w:hAnsi="Times New Roman"/>
                <w:color w:val="0070C0"/>
                <w:sz w:val="18"/>
                <w:szCs w:val="16"/>
                <w:highlight w:val="yellow"/>
              </w:rPr>
              <w:t>integrare l'IVA in fattura). La trasmissione di un tipo documento TD18</w:t>
            </w:r>
            <w:r>
              <w:rPr>
                <w:rFonts w:ascii="Times New Roman" w:hAnsi="Times New Roman"/>
                <w:color w:val="0070C0"/>
                <w:sz w:val="18"/>
                <w:szCs w:val="16"/>
                <w:highlight w:val="yellow"/>
              </w:rPr>
              <w:t xml:space="preserve"> </w:t>
            </w:r>
            <w:r w:rsidRPr="00614BFE">
              <w:rPr>
                <w:rFonts w:ascii="Times New Roman" w:hAnsi="Times New Roman"/>
                <w:color w:val="0070C0"/>
                <w:sz w:val="18"/>
                <w:szCs w:val="16"/>
                <w:highlight w:val="yellow"/>
              </w:rPr>
              <w:t>consente anche di adempiere all’obbligo d’integrazione ai sensi</w:t>
            </w:r>
            <w:r>
              <w:rPr>
                <w:rFonts w:ascii="Times New Roman" w:hAnsi="Times New Roman"/>
                <w:color w:val="0070C0"/>
                <w:sz w:val="18"/>
                <w:szCs w:val="16"/>
                <w:highlight w:val="yellow"/>
              </w:rPr>
              <w:t xml:space="preserve"> </w:t>
            </w:r>
            <w:r w:rsidRPr="00614BFE">
              <w:rPr>
                <w:rFonts w:ascii="Times New Roman" w:hAnsi="Times New Roman"/>
                <w:color w:val="0070C0"/>
                <w:sz w:val="18"/>
                <w:szCs w:val="16"/>
                <w:highlight w:val="yellow"/>
              </w:rPr>
              <w:t xml:space="preserve">dell’articolo 46 del </w:t>
            </w:r>
            <w:proofErr w:type="spellStart"/>
            <w:r w:rsidRPr="00614BFE">
              <w:rPr>
                <w:rFonts w:ascii="Times New Roman" w:hAnsi="Times New Roman"/>
                <w:color w:val="0070C0"/>
                <w:sz w:val="18"/>
                <w:szCs w:val="16"/>
                <w:highlight w:val="yellow"/>
              </w:rPr>
              <w:t>d.l.</w:t>
            </w:r>
            <w:proofErr w:type="spellEnd"/>
            <w:r w:rsidRPr="00614BFE">
              <w:rPr>
                <w:rFonts w:ascii="Times New Roman" w:hAnsi="Times New Roman"/>
                <w:color w:val="0070C0"/>
                <w:sz w:val="18"/>
                <w:szCs w:val="16"/>
                <w:highlight w:val="yellow"/>
              </w:rPr>
              <w:t xml:space="preserve"> n. 331 del 1993</w:t>
            </w:r>
            <w:r>
              <w:rPr>
                <w:rFonts w:ascii="Times New Roman" w:hAnsi="Times New Roman"/>
                <w:color w:val="0070C0"/>
                <w:sz w:val="18"/>
                <w:szCs w:val="16"/>
                <w:highlight w:val="yellow"/>
              </w:rPr>
              <w:t>.</w:t>
            </w:r>
          </w:p>
          <w:p w14:paraId="73CB5753" w14:textId="5D70A99A" w:rsidR="005D3DDB" w:rsidRDefault="005D3DDB" w:rsidP="006376B1">
            <w:pPr>
              <w:tabs>
                <w:tab w:val="left" w:pos="0"/>
              </w:tabs>
              <w:autoSpaceDE w:val="0"/>
              <w:autoSpaceDN w:val="0"/>
              <w:adjustRightInd w:val="0"/>
              <w:jc w:val="both"/>
              <w:rPr>
                <w:rFonts w:ascii="Times New Roman" w:hAnsi="Times New Roman"/>
                <w:sz w:val="18"/>
                <w:szCs w:val="16"/>
              </w:rPr>
            </w:pPr>
            <w:r w:rsidRPr="009E5877">
              <w:rPr>
                <w:rFonts w:ascii="Times New Roman" w:hAnsi="Times New Roman"/>
                <w:sz w:val="18"/>
                <w:szCs w:val="16"/>
              </w:rPr>
              <w:t>Il codice TD18 deve essere</w:t>
            </w:r>
            <w:r>
              <w:rPr>
                <w:rFonts w:ascii="Times New Roman" w:hAnsi="Times New Roman"/>
                <w:sz w:val="18"/>
                <w:szCs w:val="16"/>
              </w:rPr>
              <w:t xml:space="preserve"> </w:t>
            </w:r>
            <w:r w:rsidRPr="009E5877">
              <w:rPr>
                <w:rFonts w:ascii="Times New Roman" w:hAnsi="Times New Roman"/>
                <w:sz w:val="18"/>
                <w:szCs w:val="16"/>
              </w:rPr>
              <w:t>utilizzato anche per gli acquisti intracomunitari con introduzione dei beni</w:t>
            </w:r>
            <w:r>
              <w:rPr>
                <w:rFonts w:ascii="Times New Roman" w:hAnsi="Times New Roman"/>
                <w:sz w:val="18"/>
                <w:szCs w:val="16"/>
              </w:rPr>
              <w:t xml:space="preserve"> </w:t>
            </w:r>
            <w:r w:rsidRPr="009E5877">
              <w:rPr>
                <w:rFonts w:ascii="Times New Roman" w:hAnsi="Times New Roman"/>
                <w:sz w:val="18"/>
                <w:szCs w:val="16"/>
              </w:rPr>
              <w:t>in un deposito IVA.</w:t>
            </w:r>
          </w:p>
          <w:p w14:paraId="76EFEAE4" w14:textId="77777777" w:rsidR="005D3DDB" w:rsidRPr="00614BFE" w:rsidRDefault="005D3DDB" w:rsidP="006376B1">
            <w:pPr>
              <w:tabs>
                <w:tab w:val="left" w:pos="0"/>
              </w:tabs>
              <w:autoSpaceDE w:val="0"/>
              <w:autoSpaceDN w:val="0"/>
              <w:adjustRightInd w:val="0"/>
              <w:jc w:val="both"/>
              <w:rPr>
                <w:rFonts w:ascii="Times New Roman" w:hAnsi="Times New Roman"/>
                <w:sz w:val="18"/>
                <w:szCs w:val="16"/>
              </w:rPr>
            </w:pPr>
            <w:r w:rsidRPr="00614BFE">
              <w:rPr>
                <w:rFonts w:ascii="Times New Roman" w:hAnsi="Times New Roman"/>
                <w:sz w:val="18"/>
                <w:szCs w:val="16"/>
              </w:rPr>
              <w:t>Per le operazioni effettuate fino al 30 giugno 2022, alternativamente alla trasmissione del TD18 via SDI, il C/C può integrare manualmente la fattura ed è obbligato a comunicare i dati della fattura ricevuta dal fornitore estero, integrata con i dati dell’imposta, tramite la vecchia modalità di comunicazione dell’</w:t>
            </w:r>
            <w:proofErr w:type="spellStart"/>
            <w:r w:rsidRPr="00614BFE">
              <w:rPr>
                <w:rFonts w:ascii="Times New Roman" w:hAnsi="Times New Roman"/>
                <w:sz w:val="18"/>
                <w:szCs w:val="16"/>
              </w:rPr>
              <w:t>esterometro</w:t>
            </w:r>
            <w:proofErr w:type="spellEnd"/>
            <w:r w:rsidRPr="00614BFE">
              <w:rPr>
                <w:rFonts w:ascii="Times New Roman" w:hAnsi="Times New Roman"/>
                <w:sz w:val="18"/>
                <w:szCs w:val="16"/>
              </w:rPr>
              <w:t>.</w:t>
            </w:r>
          </w:p>
          <w:p w14:paraId="6978CFE5" w14:textId="714518D5" w:rsidR="005D3DDB" w:rsidRPr="009E5877" w:rsidRDefault="005D3DDB" w:rsidP="006376B1">
            <w:pPr>
              <w:tabs>
                <w:tab w:val="left" w:pos="0"/>
              </w:tabs>
              <w:autoSpaceDE w:val="0"/>
              <w:autoSpaceDN w:val="0"/>
              <w:adjustRightInd w:val="0"/>
              <w:jc w:val="both"/>
              <w:rPr>
                <w:rFonts w:ascii="Times New Roman" w:hAnsi="Times New Roman"/>
                <w:sz w:val="18"/>
                <w:szCs w:val="16"/>
              </w:rPr>
            </w:pPr>
            <w:r>
              <w:rPr>
                <w:rFonts w:ascii="Times New Roman" w:hAnsi="Times New Roman"/>
                <w:sz w:val="18"/>
                <w:szCs w:val="16"/>
              </w:rPr>
              <w:t>…</w:t>
            </w:r>
          </w:p>
        </w:tc>
      </w:tr>
      <w:tr w:rsidR="005D3DDB" w:rsidRPr="00B85C83" w14:paraId="399CFF38" w14:textId="77777777" w:rsidTr="006376B1">
        <w:trPr>
          <w:trHeight w:val="683"/>
        </w:trPr>
        <w:tc>
          <w:tcPr>
            <w:tcW w:w="5070" w:type="dxa"/>
            <w:shd w:val="clear" w:color="auto" w:fill="FFFFCC"/>
          </w:tcPr>
          <w:p w14:paraId="7ED9C448" w14:textId="77777777" w:rsidR="005D3DDB" w:rsidRPr="00F85A51" w:rsidRDefault="005D3DDB" w:rsidP="006376B1">
            <w:pPr>
              <w:tabs>
                <w:tab w:val="left" w:pos="0"/>
              </w:tabs>
              <w:autoSpaceDE w:val="0"/>
              <w:autoSpaceDN w:val="0"/>
              <w:adjustRightInd w:val="0"/>
              <w:jc w:val="both"/>
              <w:rPr>
                <w:rFonts w:ascii="Times New Roman" w:hAnsi="Times New Roman"/>
                <w:b/>
                <w:bCs/>
                <w:sz w:val="18"/>
                <w:szCs w:val="16"/>
              </w:rPr>
            </w:pPr>
            <w:r w:rsidRPr="00F85A51">
              <w:rPr>
                <w:rFonts w:ascii="Times New Roman" w:hAnsi="Times New Roman"/>
                <w:b/>
                <w:bCs/>
                <w:sz w:val="18"/>
                <w:szCs w:val="16"/>
              </w:rPr>
              <w:t>3.2.3 INTEGRAZIONE/AUTOFATTURA PER ACQUISTO DI BENI EX ART. 17 C.2 D.P.R. 633/72 - TD19</w:t>
            </w:r>
          </w:p>
          <w:p w14:paraId="034BF85E" w14:textId="77777777"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t>Descrizione dell’operazione: il C/P non residente e privo di stabile</w:t>
            </w:r>
            <w:r w:rsidRPr="00F85A51">
              <w:rPr>
                <w:rFonts w:ascii="Times New Roman" w:hAnsi="Times New Roman"/>
                <w:sz w:val="18"/>
                <w:szCs w:val="16"/>
              </w:rPr>
              <w:br/>
              <w:t>organizzazione nel territorio dello Stato emette una fattura per la vendita di beni già presenti in Italia (non sono quindi importazioni o acquisti intracomunitari) al C/C residente o stabilito nel territorio nazionale, indicando l’imponibile ma non la relativa imposta in quanto l’operazione vista dal lato dell’emittente, è non soggetta, imponibile in Italia e l’imposta è assolta dal cessionario</w:t>
            </w:r>
            <w:r w:rsidRPr="00F85A51">
              <w:rPr>
                <w:rFonts w:ascii="Times New Roman" w:hAnsi="Times New Roman"/>
                <w:color w:val="FF0000"/>
                <w:sz w:val="18"/>
                <w:szCs w:val="16"/>
                <w:highlight w:val="yellow"/>
                <w:vertAlign w:val="superscript"/>
              </w:rPr>
              <w:t>10</w:t>
            </w:r>
            <w:r w:rsidRPr="00F85A51">
              <w:rPr>
                <w:rFonts w:ascii="Times New Roman" w:hAnsi="Times New Roman"/>
                <w:sz w:val="18"/>
                <w:szCs w:val="16"/>
              </w:rPr>
              <w:t>.</w:t>
            </w:r>
          </w:p>
          <w:p w14:paraId="35D457E0" w14:textId="77777777" w:rsidR="00786D0D" w:rsidRDefault="005D3DDB" w:rsidP="006376B1">
            <w:pPr>
              <w:tabs>
                <w:tab w:val="left" w:pos="0"/>
              </w:tabs>
              <w:autoSpaceDE w:val="0"/>
              <w:autoSpaceDN w:val="0"/>
              <w:adjustRightInd w:val="0"/>
              <w:jc w:val="both"/>
              <w:rPr>
                <w:rFonts w:ascii="Times New Roman" w:hAnsi="Times New Roman"/>
                <w:color w:val="FF0000"/>
                <w:sz w:val="18"/>
                <w:szCs w:val="16"/>
                <w:highlight w:val="yellow"/>
              </w:rPr>
            </w:pPr>
            <w:r w:rsidRPr="00F85A51">
              <w:rPr>
                <w:rFonts w:ascii="Times New Roman" w:hAnsi="Times New Roman"/>
                <w:color w:val="FF0000"/>
                <w:sz w:val="18"/>
                <w:szCs w:val="16"/>
                <w:highlight w:val="yellow"/>
              </w:rPr>
              <w:t>Nel caso di integrazione di una fattura emessa da un C/P UE, il C/C può</w:t>
            </w:r>
            <w:r w:rsidRPr="00F85A51">
              <w:rPr>
                <w:rFonts w:ascii="Times New Roman" w:hAnsi="Times New Roman"/>
                <w:color w:val="FF0000"/>
                <w:sz w:val="18"/>
                <w:szCs w:val="16"/>
                <w:highlight w:val="yellow"/>
                <w:vertAlign w:val="superscript"/>
              </w:rPr>
              <w:t>11</w:t>
            </w:r>
            <w:r w:rsidRPr="00F85A51">
              <w:rPr>
                <w:rFonts w:ascii="Times New Roman" w:hAnsi="Times New Roman"/>
                <w:color w:val="FF0000"/>
                <w:sz w:val="18"/>
                <w:szCs w:val="16"/>
                <w:vertAlign w:val="superscript"/>
              </w:rPr>
              <w:t xml:space="preserve"> </w:t>
            </w:r>
            <w:r w:rsidRPr="00F85A51">
              <w:rPr>
                <w:rFonts w:ascii="Times New Roman" w:hAnsi="Times New Roman"/>
                <w:sz w:val="18"/>
                <w:szCs w:val="16"/>
              </w:rPr>
              <w:t xml:space="preserve">predisporre un </w:t>
            </w:r>
            <w:r w:rsidR="00786D0D" w:rsidRPr="00786D0D">
              <w:rPr>
                <w:rFonts w:ascii="Times New Roman" w:hAnsi="Times New Roman"/>
                <w:i/>
                <w:iCs/>
                <w:color w:val="FF0000"/>
                <w:sz w:val="18"/>
                <w:szCs w:val="16"/>
                <w:highlight w:val="yellow"/>
              </w:rPr>
              <w:t>[assente]</w:t>
            </w:r>
            <w:r w:rsidR="00786D0D" w:rsidRPr="00786D0D">
              <w:rPr>
                <w:rFonts w:ascii="Times New Roman" w:hAnsi="Times New Roman"/>
                <w:color w:val="FF0000"/>
                <w:sz w:val="18"/>
                <w:szCs w:val="16"/>
              </w:rPr>
              <w:t xml:space="preserve"> </w:t>
            </w:r>
            <w:r w:rsidRPr="00F85A51">
              <w:rPr>
                <w:rFonts w:ascii="Times New Roman" w:hAnsi="Times New Roman"/>
                <w:sz w:val="18"/>
                <w:szCs w:val="16"/>
              </w:rPr>
              <w:t xml:space="preserve">documento </w:t>
            </w:r>
            <w:r w:rsidRPr="00F85A51">
              <w:rPr>
                <w:rFonts w:ascii="Times New Roman" w:hAnsi="Times New Roman"/>
                <w:color w:val="FF0000"/>
                <w:sz w:val="18"/>
                <w:szCs w:val="16"/>
                <w:highlight w:val="yellow"/>
              </w:rPr>
              <w:t>con tipologia TD19</w:t>
            </w:r>
            <w:r w:rsidRPr="00F85A51">
              <w:rPr>
                <w:rFonts w:ascii="Times New Roman" w:hAnsi="Times New Roman"/>
                <w:sz w:val="18"/>
                <w:szCs w:val="16"/>
              </w:rPr>
              <w:t xml:space="preserve">, contenente sia i dati necessari per l’integrazione sia gli estremi della fattura ricevuta dal fornitore estero, </w:t>
            </w:r>
            <w:r w:rsidRPr="00F85A51">
              <w:rPr>
                <w:rFonts w:ascii="Times New Roman" w:hAnsi="Times New Roman"/>
                <w:color w:val="FF0000"/>
                <w:sz w:val="18"/>
                <w:szCs w:val="16"/>
                <w:highlight w:val="yellow"/>
              </w:rPr>
              <w:t xml:space="preserve">inviandolo allo </w:t>
            </w:r>
            <w:r w:rsidRPr="00786D0D">
              <w:rPr>
                <w:rFonts w:ascii="Times New Roman" w:hAnsi="Times New Roman"/>
                <w:sz w:val="18"/>
                <w:szCs w:val="16"/>
              </w:rPr>
              <w:t>SDI</w:t>
            </w:r>
            <w:r w:rsidRPr="00F85A51">
              <w:rPr>
                <w:rFonts w:ascii="Times New Roman" w:hAnsi="Times New Roman"/>
                <w:color w:val="FF0000"/>
                <w:sz w:val="18"/>
                <w:szCs w:val="16"/>
                <w:highlight w:val="yellow"/>
              </w:rPr>
              <w:t>.</w:t>
            </w:r>
          </w:p>
          <w:p w14:paraId="4F8240C1"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0661CDD0"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2649D42C"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0BD53282"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3BBE3A45"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0117E4E8"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24670949"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57252B17"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4ED7EC0E"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0EE3AE07" w14:textId="77777777" w:rsidR="00786D0D" w:rsidRDefault="00786D0D" w:rsidP="006376B1">
            <w:pPr>
              <w:tabs>
                <w:tab w:val="left" w:pos="0"/>
              </w:tabs>
              <w:autoSpaceDE w:val="0"/>
              <w:autoSpaceDN w:val="0"/>
              <w:adjustRightInd w:val="0"/>
              <w:jc w:val="both"/>
              <w:rPr>
                <w:rFonts w:ascii="Times New Roman" w:hAnsi="Times New Roman"/>
                <w:color w:val="FF0000"/>
                <w:sz w:val="18"/>
                <w:szCs w:val="16"/>
                <w:highlight w:val="yellow"/>
              </w:rPr>
            </w:pPr>
          </w:p>
          <w:p w14:paraId="1483EB85" w14:textId="772E82BE" w:rsidR="005D3DDB" w:rsidRDefault="00786D0D" w:rsidP="006376B1">
            <w:pPr>
              <w:tabs>
                <w:tab w:val="left" w:pos="0"/>
              </w:tabs>
              <w:autoSpaceDE w:val="0"/>
              <w:autoSpaceDN w:val="0"/>
              <w:adjustRightInd w:val="0"/>
              <w:jc w:val="both"/>
              <w:rPr>
                <w:rFonts w:ascii="Times New Roman" w:hAnsi="Times New Roman"/>
                <w:sz w:val="18"/>
                <w:szCs w:val="16"/>
              </w:rPr>
            </w:pPr>
            <w:r w:rsidRPr="00786D0D">
              <w:rPr>
                <w:rFonts w:ascii="Times New Roman" w:hAnsi="Times New Roman"/>
                <w:i/>
                <w:iCs/>
                <w:color w:val="FF0000"/>
                <w:sz w:val="18"/>
                <w:szCs w:val="16"/>
                <w:highlight w:val="yellow"/>
              </w:rPr>
              <w:t>[assente]</w:t>
            </w:r>
            <w:r w:rsidR="005D3DDB" w:rsidRPr="00F85A51">
              <w:rPr>
                <w:rFonts w:ascii="Times New Roman" w:hAnsi="Times New Roman"/>
                <w:color w:val="FF0000"/>
                <w:sz w:val="18"/>
                <w:szCs w:val="16"/>
                <w:highlight w:val="yellow"/>
              </w:rPr>
              <w:t xml:space="preserve"> Il </w:t>
            </w:r>
            <w:r w:rsidR="005D3DDB" w:rsidRPr="00786D0D">
              <w:rPr>
                <w:rFonts w:ascii="Times New Roman" w:hAnsi="Times New Roman"/>
                <w:sz w:val="18"/>
                <w:szCs w:val="16"/>
              </w:rPr>
              <w:t xml:space="preserve">tipo documento TD19 </w:t>
            </w:r>
            <w:r w:rsidR="005D3DDB" w:rsidRPr="00786D0D">
              <w:rPr>
                <w:rFonts w:ascii="Times New Roman" w:hAnsi="Times New Roman"/>
                <w:color w:val="FF0000"/>
                <w:sz w:val="18"/>
                <w:szCs w:val="16"/>
                <w:highlight w:val="yellow"/>
              </w:rPr>
              <w:t>si utilizza</w:t>
            </w:r>
            <w:r w:rsidR="005D3DDB" w:rsidRPr="00786D0D">
              <w:rPr>
                <w:rFonts w:ascii="Times New Roman" w:hAnsi="Times New Roman"/>
                <w:color w:val="FF0000"/>
                <w:sz w:val="18"/>
                <w:szCs w:val="16"/>
              </w:rPr>
              <w:t xml:space="preserve"> </w:t>
            </w:r>
            <w:r w:rsidR="005D3DDB" w:rsidRPr="00F85A51">
              <w:rPr>
                <w:rFonts w:ascii="Times New Roman" w:hAnsi="Times New Roman"/>
                <w:sz w:val="18"/>
                <w:szCs w:val="16"/>
              </w:rPr>
              <w:t>anche nel caso di emissione di un’autofattura</w:t>
            </w:r>
            <w:r>
              <w:rPr>
                <w:rFonts w:ascii="Times New Roman" w:hAnsi="Times New Roman"/>
                <w:sz w:val="18"/>
                <w:szCs w:val="16"/>
              </w:rPr>
              <w:t xml:space="preserve"> </w:t>
            </w:r>
            <w:r w:rsidRPr="00786D0D">
              <w:rPr>
                <w:rFonts w:ascii="Times New Roman" w:hAnsi="Times New Roman"/>
                <w:i/>
                <w:iCs/>
                <w:color w:val="FF0000"/>
                <w:sz w:val="18"/>
                <w:szCs w:val="16"/>
                <w:highlight w:val="yellow"/>
              </w:rPr>
              <w:t>[assente]</w:t>
            </w:r>
            <w:r w:rsidR="005D3DDB" w:rsidRPr="00F85A51">
              <w:rPr>
                <w:rFonts w:ascii="Times New Roman" w:hAnsi="Times New Roman"/>
                <w:sz w:val="18"/>
                <w:szCs w:val="16"/>
              </w:rPr>
              <w:t xml:space="preserve"> ai sensi dell’articolo 17, </w:t>
            </w:r>
            <w:r w:rsidR="005D3DDB" w:rsidRPr="00F85A51">
              <w:rPr>
                <w:rFonts w:ascii="Times New Roman" w:hAnsi="Times New Roman"/>
                <w:sz w:val="18"/>
                <w:szCs w:val="16"/>
              </w:rPr>
              <w:lastRenderedPageBreak/>
              <w:t xml:space="preserve">secondo comma del d.P.R. 26 ottobre 1972, n. 633, </w:t>
            </w:r>
            <w:r w:rsidR="005D3DDB" w:rsidRPr="00F85A51">
              <w:rPr>
                <w:rFonts w:ascii="Times New Roman" w:hAnsi="Times New Roman"/>
                <w:color w:val="FF0000"/>
                <w:sz w:val="18"/>
                <w:szCs w:val="16"/>
                <w:highlight w:val="yellow"/>
              </w:rPr>
              <w:t>per acquisto di beni presenti in Italia venduti da C/P extra UE e per acquisto di beni provenienti dallo Stato della Città del Vaticano o dalla Repubblica di San</w:t>
            </w:r>
            <w:r>
              <w:rPr>
                <w:rFonts w:ascii="Times New Roman" w:hAnsi="Times New Roman"/>
                <w:color w:val="FF0000"/>
                <w:sz w:val="18"/>
                <w:szCs w:val="16"/>
                <w:highlight w:val="yellow"/>
              </w:rPr>
              <w:t xml:space="preserve"> </w:t>
            </w:r>
            <w:r w:rsidR="005D3DDB" w:rsidRPr="00F85A51">
              <w:rPr>
                <w:rFonts w:ascii="Times New Roman" w:hAnsi="Times New Roman"/>
                <w:color w:val="FF0000"/>
                <w:sz w:val="18"/>
                <w:szCs w:val="16"/>
                <w:highlight w:val="yellow"/>
              </w:rPr>
              <w:t xml:space="preserve">Marino. In quest’ultimo caso (beni provenienti da San Marino) il TD19 deve essere </w:t>
            </w:r>
            <w:proofErr w:type="spellStart"/>
            <w:r w:rsidR="005D3DDB" w:rsidRPr="00F85A51">
              <w:rPr>
                <w:rFonts w:ascii="Times New Roman" w:hAnsi="Times New Roman"/>
                <w:color w:val="FF0000"/>
                <w:sz w:val="18"/>
                <w:szCs w:val="16"/>
                <w:highlight w:val="yellow"/>
              </w:rPr>
              <w:t>inviato</w:t>
            </w:r>
            <w:proofErr w:type="spellEnd"/>
            <w:r w:rsidR="005D3DDB" w:rsidRPr="00F85A51">
              <w:rPr>
                <w:rFonts w:ascii="Times New Roman" w:hAnsi="Times New Roman"/>
                <w:color w:val="FF0000"/>
                <w:sz w:val="18"/>
                <w:szCs w:val="16"/>
                <w:highlight w:val="yellow"/>
              </w:rPr>
              <w:t xml:space="preserve"> per </w:t>
            </w:r>
            <w:r w:rsidR="005D3DDB" w:rsidRPr="00786D0D">
              <w:rPr>
                <w:rFonts w:ascii="Times New Roman" w:hAnsi="Times New Roman"/>
                <w:sz w:val="18"/>
                <w:szCs w:val="16"/>
              </w:rPr>
              <w:t xml:space="preserve">integrare la fattura </w:t>
            </w:r>
            <w:r w:rsidR="005D3DDB" w:rsidRPr="00F85A51">
              <w:rPr>
                <w:rFonts w:ascii="Times New Roman" w:hAnsi="Times New Roman"/>
                <w:color w:val="FF0000"/>
                <w:sz w:val="18"/>
                <w:szCs w:val="16"/>
                <w:highlight w:val="yellow"/>
              </w:rPr>
              <w:t>anche in caso in cui questa sia stata</w:t>
            </w:r>
            <w:r w:rsidR="005D3DDB" w:rsidRPr="00F85A51">
              <w:rPr>
                <w:rFonts w:ascii="Times New Roman" w:hAnsi="Times New Roman"/>
                <w:color w:val="FF0000"/>
                <w:sz w:val="18"/>
                <w:szCs w:val="16"/>
              </w:rPr>
              <w:t xml:space="preserve"> </w:t>
            </w:r>
            <w:r w:rsidR="005D3DDB" w:rsidRPr="00F85A51">
              <w:rPr>
                <w:rFonts w:ascii="Times New Roman" w:hAnsi="Times New Roman"/>
                <w:sz w:val="18"/>
                <w:szCs w:val="16"/>
              </w:rPr>
              <w:t>emessa dal fornitore sanmarinese in formato elettronico (cfr. Circolare n. 26 del 13/07/22)</w:t>
            </w:r>
          </w:p>
          <w:p w14:paraId="23EEF7BB" w14:textId="77777777" w:rsidR="005D3DDB" w:rsidRPr="00F85A51" w:rsidRDefault="005D3DDB" w:rsidP="006376B1">
            <w:pPr>
              <w:tabs>
                <w:tab w:val="left" w:pos="0"/>
              </w:tabs>
              <w:autoSpaceDE w:val="0"/>
              <w:autoSpaceDN w:val="0"/>
              <w:adjustRightInd w:val="0"/>
              <w:jc w:val="both"/>
              <w:rPr>
                <w:rFonts w:ascii="Times New Roman" w:hAnsi="Times New Roman"/>
                <w:sz w:val="18"/>
                <w:szCs w:val="16"/>
              </w:rPr>
            </w:pPr>
          </w:p>
          <w:p w14:paraId="6A0C1D4C" w14:textId="21A28412" w:rsidR="005D3DDB" w:rsidRPr="00F85A51" w:rsidRDefault="005D3DDB" w:rsidP="006376B1">
            <w:pPr>
              <w:tabs>
                <w:tab w:val="left" w:pos="0"/>
              </w:tabs>
              <w:autoSpaceDE w:val="0"/>
              <w:autoSpaceDN w:val="0"/>
              <w:adjustRightInd w:val="0"/>
              <w:jc w:val="both"/>
              <w:rPr>
                <w:rFonts w:ascii="Times New Roman" w:hAnsi="Times New Roman"/>
                <w:b/>
                <w:bCs/>
                <w:sz w:val="18"/>
                <w:szCs w:val="16"/>
              </w:rPr>
            </w:pPr>
            <w:r w:rsidRPr="00F85A51">
              <w:rPr>
                <w:rFonts w:ascii="Times New Roman" w:hAnsi="Times New Roman"/>
                <w:color w:val="FF0000"/>
                <w:sz w:val="18"/>
                <w:szCs w:val="16"/>
                <w:highlight w:val="yellow"/>
                <w:vertAlign w:val="superscript"/>
              </w:rPr>
              <w:t>11</w:t>
            </w:r>
            <w:r w:rsidRPr="00F85A51">
              <w:rPr>
                <w:rFonts w:ascii="Times New Roman" w:hAnsi="Times New Roman"/>
                <w:color w:val="FF0000"/>
                <w:sz w:val="16"/>
                <w:szCs w:val="14"/>
                <w:highlight w:val="yellow"/>
              </w:rPr>
              <w:t xml:space="preserve"> L’integrazione potrebbe anche essere effettuata in via analogica.</w:t>
            </w:r>
          </w:p>
        </w:tc>
        <w:tc>
          <w:tcPr>
            <w:tcW w:w="5070" w:type="dxa"/>
            <w:shd w:val="clear" w:color="auto" w:fill="FFFFCC"/>
          </w:tcPr>
          <w:p w14:paraId="019218CE" w14:textId="239F2559" w:rsidR="005D3DDB" w:rsidRPr="00F85A51" w:rsidRDefault="005D3DDB" w:rsidP="006376B1">
            <w:pPr>
              <w:tabs>
                <w:tab w:val="left" w:pos="0"/>
              </w:tabs>
              <w:autoSpaceDE w:val="0"/>
              <w:autoSpaceDN w:val="0"/>
              <w:adjustRightInd w:val="0"/>
              <w:jc w:val="both"/>
              <w:rPr>
                <w:rFonts w:ascii="Times New Roman" w:hAnsi="Times New Roman"/>
                <w:b/>
                <w:bCs/>
                <w:sz w:val="18"/>
                <w:szCs w:val="16"/>
              </w:rPr>
            </w:pPr>
            <w:r w:rsidRPr="00F85A51">
              <w:rPr>
                <w:rFonts w:ascii="Times New Roman" w:hAnsi="Times New Roman"/>
                <w:b/>
                <w:bCs/>
                <w:sz w:val="18"/>
                <w:szCs w:val="16"/>
              </w:rPr>
              <w:lastRenderedPageBreak/>
              <w:t>3.2.3 INTEGRAZIONE/AUTOFATTURA PER ACQUISTO DI BENI EX ART. 17 C.2 D.P.R. 633/72 - TD19</w:t>
            </w:r>
          </w:p>
          <w:p w14:paraId="2DE9213A" w14:textId="374ADA84"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t>Descrizione dell’operazione: il C/P non residente e privo di stabile</w:t>
            </w:r>
            <w:r w:rsidRPr="00F85A51">
              <w:rPr>
                <w:rFonts w:ascii="Times New Roman" w:hAnsi="Times New Roman"/>
                <w:sz w:val="18"/>
                <w:szCs w:val="16"/>
              </w:rPr>
              <w:br/>
              <w:t>organizzazione nel territorio dello Stato emette una fattura per la vendita di beni già presenti in Italia (non sono quindi importazioni o acquisti intracomunitari) al C/C residente o stabilito nel territorio nazionale, indicando l’imponibile ma non la relativa imposta in quanto l’operazione vista dal lato dell’emittente, è non soggetta, imponibile in Italia e l’imposta è assolta dal cessionario</w:t>
            </w:r>
            <w:r w:rsidRPr="00F85A51">
              <w:rPr>
                <w:rFonts w:ascii="Times New Roman" w:hAnsi="Times New Roman"/>
                <w:color w:val="0070C0"/>
                <w:sz w:val="18"/>
                <w:szCs w:val="16"/>
                <w:highlight w:val="yellow"/>
                <w:vertAlign w:val="superscript"/>
              </w:rPr>
              <w:t>1</w:t>
            </w:r>
            <w:r w:rsidR="00F85A51" w:rsidRPr="00F85A51">
              <w:rPr>
                <w:rFonts w:ascii="Times New Roman" w:hAnsi="Times New Roman"/>
                <w:color w:val="0070C0"/>
                <w:sz w:val="18"/>
                <w:szCs w:val="16"/>
                <w:highlight w:val="yellow"/>
                <w:vertAlign w:val="superscript"/>
              </w:rPr>
              <w:t>1</w:t>
            </w:r>
            <w:r w:rsidRPr="00F85A51">
              <w:rPr>
                <w:rFonts w:ascii="Times New Roman" w:hAnsi="Times New Roman"/>
                <w:sz w:val="18"/>
                <w:szCs w:val="16"/>
              </w:rPr>
              <w:t>.</w:t>
            </w:r>
          </w:p>
          <w:p w14:paraId="1D114185" w14:textId="77777777" w:rsidR="00786D0D" w:rsidRDefault="00786D0D" w:rsidP="006376B1">
            <w:pPr>
              <w:tabs>
                <w:tab w:val="left" w:pos="0"/>
              </w:tabs>
              <w:autoSpaceDE w:val="0"/>
              <w:autoSpaceDN w:val="0"/>
              <w:adjustRightInd w:val="0"/>
              <w:jc w:val="both"/>
              <w:rPr>
                <w:rFonts w:ascii="Times New Roman" w:hAnsi="Times New Roman"/>
                <w:color w:val="0070C0"/>
                <w:sz w:val="18"/>
                <w:szCs w:val="16"/>
                <w:highlight w:val="yellow"/>
              </w:rPr>
            </w:pPr>
            <w:r w:rsidRPr="00786D0D">
              <w:rPr>
                <w:rFonts w:ascii="Times New Roman" w:hAnsi="Times New Roman"/>
                <w:color w:val="0070C0"/>
                <w:sz w:val="18"/>
                <w:szCs w:val="16"/>
                <w:highlight w:val="yellow"/>
              </w:rPr>
              <w:t>Il C/C, ai sensi dell’articolo 17, secondo comma del d.P.R. 26 ottobre</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1972, n. 633, deve integrare il documento ricevuto (nel caso di C/P intra-</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UE) o emettere un’autofattura (nel caso di C/P extra-UE) per indicare</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l’imposta dovuta che dovrà poi confluire nella propria liquidazione.</w:t>
            </w:r>
          </w:p>
          <w:p w14:paraId="5DDA4AC3" w14:textId="79650EE5" w:rsidR="00786D0D" w:rsidRDefault="00786D0D" w:rsidP="006376B1">
            <w:pPr>
              <w:tabs>
                <w:tab w:val="left" w:pos="0"/>
              </w:tabs>
              <w:autoSpaceDE w:val="0"/>
              <w:autoSpaceDN w:val="0"/>
              <w:adjustRightInd w:val="0"/>
              <w:jc w:val="both"/>
              <w:rPr>
                <w:rFonts w:ascii="Times New Roman" w:hAnsi="Times New Roman"/>
                <w:sz w:val="18"/>
                <w:szCs w:val="16"/>
              </w:rPr>
            </w:pPr>
            <w:r w:rsidRPr="00786D0D">
              <w:rPr>
                <w:rFonts w:ascii="Times New Roman" w:hAnsi="Times New Roman"/>
                <w:color w:val="0070C0"/>
                <w:sz w:val="18"/>
                <w:szCs w:val="16"/>
                <w:highlight w:val="yellow"/>
              </w:rPr>
              <w:t>Al fine di adempiere agli obblighi comunicativi di cui all’articolo 1, comma</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3-bis, del decreto legislativo 5 agosto 2015, n. 127, per le operazioni</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effettuate a partire dal 1° luglio 2022 il C/C deve</w:t>
            </w:r>
            <w:r>
              <w:rPr>
                <w:rFonts w:ascii="Times New Roman" w:hAnsi="Times New Roman"/>
                <w:color w:val="0070C0"/>
                <w:sz w:val="18"/>
                <w:szCs w:val="16"/>
                <w:highlight w:val="yellow"/>
              </w:rPr>
              <w:t xml:space="preserve"> </w:t>
            </w:r>
            <w:r w:rsidR="005D3DDB" w:rsidRPr="00786D0D">
              <w:rPr>
                <w:rFonts w:ascii="Times New Roman" w:hAnsi="Times New Roman"/>
                <w:sz w:val="18"/>
                <w:szCs w:val="16"/>
              </w:rPr>
              <w:t xml:space="preserve">predisporre </w:t>
            </w:r>
            <w:r w:rsidR="005D3DDB" w:rsidRPr="00F85A51">
              <w:rPr>
                <w:rFonts w:ascii="Times New Roman" w:hAnsi="Times New Roman"/>
                <w:sz w:val="18"/>
                <w:szCs w:val="16"/>
              </w:rPr>
              <w:t xml:space="preserve">un </w:t>
            </w:r>
            <w:r w:rsidRPr="00786D0D">
              <w:rPr>
                <w:rFonts w:ascii="Times New Roman" w:hAnsi="Times New Roman"/>
                <w:color w:val="0070C0"/>
                <w:sz w:val="18"/>
                <w:szCs w:val="16"/>
                <w:highlight w:val="yellow"/>
              </w:rPr>
              <w:t>altro</w:t>
            </w:r>
            <w:r w:rsidRPr="00786D0D">
              <w:rPr>
                <w:rFonts w:ascii="Times New Roman" w:hAnsi="Times New Roman"/>
                <w:color w:val="0070C0"/>
                <w:sz w:val="18"/>
                <w:szCs w:val="16"/>
              </w:rPr>
              <w:t xml:space="preserve"> </w:t>
            </w:r>
            <w:r w:rsidR="005D3DDB" w:rsidRPr="00F85A51">
              <w:rPr>
                <w:rFonts w:ascii="Times New Roman" w:hAnsi="Times New Roman"/>
                <w:sz w:val="18"/>
                <w:szCs w:val="16"/>
              </w:rPr>
              <w:t xml:space="preserve">documento </w:t>
            </w:r>
            <w:r w:rsidRPr="00786D0D">
              <w:rPr>
                <w:rFonts w:ascii="Times New Roman" w:hAnsi="Times New Roman"/>
                <w:i/>
                <w:iCs/>
                <w:color w:val="0070C0"/>
                <w:sz w:val="18"/>
                <w:szCs w:val="16"/>
                <w:highlight w:val="yellow"/>
              </w:rPr>
              <w:t>[assente]</w:t>
            </w:r>
            <w:r w:rsidR="005D3DDB" w:rsidRPr="00786D0D">
              <w:rPr>
                <w:rFonts w:ascii="Times New Roman" w:hAnsi="Times New Roman"/>
                <w:color w:val="0070C0"/>
                <w:sz w:val="18"/>
                <w:szCs w:val="16"/>
              </w:rPr>
              <w:t xml:space="preserve">, </w:t>
            </w:r>
            <w:r w:rsidR="005D3DDB" w:rsidRPr="00F85A51">
              <w:rPr>
                <w:rFonts w:ascii="Times New Roman" w:hAnsi="Times New Roman"/>
                <w:sz w:val="18"/>
                <w:szCs w:val="16"/>
              </w:rPr>
              <w:t>contenente sia i dati necessari per l’integrazione sia gli estremi della fattura ricevuta dal fornitore estero</w:t>
            </w:r>
            <w:r>
              <w:rPr>
                <w:rFonts w:ascii="Times New Roman" w:hAnsi="Times New Roman"/>
                <w:sz w:val="18"/>
                <w:szCs w:val="16"/>
              </w:rPr>
              <w:t xml:space="preserve"> </w:t>
            </w:r>
            <w:r w:rsidRPr="00786D0D">
              <w:rPr>
                <w:rFonts w:ascii="Times New Roman" w:hAnsi="Times New Roman"/>
                <w:color w:val="0070C0"/>
                <w:sz w:val="18"/>
                <w:szCs w:val="16"/>
                <w:highlight w:val="yellow"/>
              </w:rPr>
              <w:t xml:space="preserve">ed inviarlo tramite </w:t>
            </w:r>
            <w:r w:rsidRPr="00786D0D">
              <w:rPr>
                <w:rFonts w:ascii="Times New Roman" w:hAnsi="Times New Roman"/>
                <w:sz w:val="18"/>
                <w:szCs w:val="16"/>
              </w:rPr>
              <w:t>SDI</w:t>
            </w:r>
            <w:r w:rsidRPr="00786D0D">
              <w:rPr>
                <w:rFonts w:ascii="Times New Roman" w:hAnsi="Times New Roman"/>
                <w:sz w:val="18"/>
                <w:szCs w:val="16"/>
              </w:rPr>
              <w:t xml:space="preserve"> </w:t>
            </w:r>
            <w:r w:rsidRPr="00786D0D">
              <w:rPr>
                <w:rFonts w:ascii="Times New Roman" w:hAnsi="Times New Roman"/>
                <w:color w:val="0070C0"/>
                <w:sz w:val="18"/>
                <w:szCs w:val="16"/>
                <w:highlight w:val="yellow"/>
              </w:rPr>
              <w:t>con tipo documento TD19 che verrà recapitata solo al soggetto emittente.</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La trasmissione di un tipo documento TD19 consente anche di adempiere</w:t>
            </w:r>
            <w:r w:rsidRPr="00786D0D">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all’obbligo d’integrazione ai sensi dell’articolo 17, secondo comma, del</w:t>
            </w:r>
            <w:r>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d.P.R. 26 ottobre 1972, n. 633</w:t>
            </w:r>
            <w:r w:rsidR="005D3DDB" w:rsidRPr="00F85A51">
              <w:rPr>
                <w:rFonts w:ascii="Times New Roman" w:hAnsi="Times New Roman"/>
                <w:sz w:val="18"/>
                <w:szCs w:val="16"/>
              </w:rPr>
              <w:t xml:space="preserve">. </w:t>
            </w:r>
          </w:p>
          <w:p w14:paraId="56EC2ADC" w14:textId="5E5026D1" w:rsidR="005D3DDB" w:rsidRDefault="00786D0D" w:rsidP="006376B1">
            <w:pPr>
              <w:tabs>
                <w:tab w:val="left" w:pos="0"/>
              </w:tabs>
              <w:autoSpaceDE w:val="0"/>
              <w:autoSpaceDN w:val="0"/>
              <w:adjustRightInd w:val="0"/>
              <w:jc w:val="both"/>
              <w:rPr>
                <w:rFonts w:ascii="Times New Roman" w:hAnsi="Times New Roman"/>
                <w:sz w:val="18"/>
                <w:szCs w:val="16"/>
              </w:rPr>
            </w:pPr>
            <w:r w:rsidRPr="00786D0D">
              <w:rPr>
                <w:rFonts w:ascii="Times New Roman" w:hAnsi="Times New Roman"/>
                <w:color w:val="0070C0"/>
                <w:sz w:val="18"/>
                <w:szCs w:val="16"/>
                <w:highlight w:val="yellow"/>
              </w:rPr>
              <w:t>La trasmissione allo SDI di un</w:t>
            </w:r>
            <w:r w:rsidRPr="00786D0D">
              <w:rPr>
                <w:rFonts w:ascii="Times New Roman" w:hAnsi="Times New Roman"/>
                <w:color w:val="0070C0"/>
                <w:sz w:val="18"/>
                <w:szCs w:val="16"/>
              </w:rPr>
              <w:t xml:space="preserve"> </w:t>
            </w:r>
            <w:r w:rsidRPr="00786D0D">
              <w:rPr>
                <w:rFonts w:ascii="Times New Roman" w:hAnsi="Times New Roman"/>
                <w:sz w:val="18"/>
                <w:szCs w:val="16"/>
              </w:rPr>
              <w:t>tipo documento</w:t>
            </w:r>
            <w:r w:rsidRPr="00786D0D">
              <w:rPr>
                <w:rFonts w:ascii="Times New Roman" w:hAnsi="Times New Roman"/>
                <w:sz w:val="18"/>
                <w:szCs w:val="16"/>
              </w:rPr>
              <w:t xml:space="preserve"> </w:t>
            </w:r>
            <w:r w:rsidRPr="00786D0D">
              <w:rPr>
                <w:rFonts w:ascii="Times New Roman" w:hAnsi="Times New Roman"/>
                <w:sz w:val="18"/>
                <w:szCs w:val="16"/>
              </w:rPr>
              <w:t xml:space="preserve">TD19 </w:t>
            </w:r>
            <w:r w:rsidRPr="00786D0D">
              <w:rPr>
                <w:rFonts w:ascii="Times New Roman" w:hAnsi="Times New Roman"/>
                <w:color w:val="0070C0"/>
                <w:sz w:val="18"/>
                <w:szCs w:val="16"/>
                <w:highlight w:val="yellow"/>
              </w:rPr>
              <w:t>potrà essere</w:t>
            </w:r>
            <w:r w:rsidRPr="00786D0D">
              <w:rPr>
                <w:rFonts w:ascii="Times New Roman" w:hAnsi="Times New Roman"/>
                <w:color w:val="0070C0"/>
                <w:sz w:val="18"/>
                <w:szCs w:val="16"/>
                <w:highlight w:val="yellow"/>
              </w:rPr>
              <w:br/>
              <w:t>effettuata dal C/C</w:t>
            </w:r>
            <w:r w:rsidRPr="00786D0D">
              <w:rPr>
                <w:rFonts w:ascii="Times New Roman" w:hAnsi="Times New Roman"/>
                <w:color w:val="0070C0"/>
                <w:sz w:val="18"/>
                <w:szCs w:val="16"/>
              </w:rPr>
              <w:t xml:space="preserve"> </w:t>
            </w:r>
            <w:r w:rsidRPr="00786D0D">
              <w:rPr>
                <w:rFonts w:ascii="Times New Roman" w:hAnsi="Times New Roman"/>
                <w:sz w:val="18"/>
                <w:szCs w:val="16"/>
              </w:rPr>
              <w:t xml:space="preserve">anche nel caso di emissione di un’autofattura </w:t>
            </w:r>
            <w:r w:rsidRPr="00786D0D">
              <w:rPr>
                <w:rFonts w:ascii="Times New Roman" w:hAnsi="Times New Roman"/>
                <w:color w:val="0070C0"/>
                <w:sz w:val="18"/>
                <w:szCs w:val="16"/>
                <w:highlight w:val="yellow"/>
              </w:rPr>
              <w:t>per</w:t>
            </w:r>
            <w:r w:rsidRPr="00786D0D">
              <w:rPr>
                <w:rFonts w:ascii="Times New Roman" w:hAnsi="Times New Roman"/>
                <w:sz w:val="18"/>
                <w:szCs w:val="16"/>
              </w:rPr>
              <w:br/>
            </w:r>
            <w:r w:rsidRPr="00786D0D">
              <w:rPr>
                <w:rFonts w:ascii="Times New Roman" w:hAnsi="Times New Roman"/>
                <w:color w:val="0070C0"/>
                <w:sz w:val="18"/>
                <w:szCs w:val="16"/>
                <w:highlight w:val="yellow"/>
              </w:rPr>
              <w:lastRenderedPageBreak/>
              <w:t>acquisto di beni provenienti dallo Stato della Città del Vaticano</w:t>
            </w:r>
            <w:r w:rsidRPr="00786D0D">
              <w:rPr>
                <w:rFonts w:ascii="Times New Roman" w:hAnsi="Times New Roman"/>
                <w:color w:val="0070C0"/>
                <w:sz w:val="18"/>
                <w:szCs w:val="16"/>
              </w:rPr>
              <w:t xml:space="preserve"> </w:t>
            </w:r>
            <w:r w:rsidRPr="00786D0D">
              <w:rPr>
                <w:rFonts w:ascii="Times New Roman" w:hAnsi="Times New Roman"/>
                <w:sz w:val="18"/>
                <w:szCs w:val="16"/>
              </w:rPr>
              <w:t>ai sensi</w:t>
            </w:r>
            <w:r>
              <w:rPr>
                <w:rFonts w:ascii="Times New Roman" w:hAnsi="Times New Roman"/>
                <w:sz w:val="18"/>
                <w:szCs w:val="16"/>
              </w:rPr>
              <w:t xml:space="preserve"> </w:t>
            </w:r>
            <w:r w:rsidRPr="00786D0D">
              <w:rPr>
                <w:rFonts w:ascii="Times New Roman" w:hAnsi="Times New Roman"/>
                <w:sz w:val="18"/>
                <w:szCs w:val="16"/>
              </w:rPr>
              <w:t xml:space="preserve">dell’articolo 17, secondo comma del d.P.R. 26 ottobre 1972, n. 633. </w:t>
            </w:r>
            <w:r w:rsidRPr="00786D0D">
              <w:rPr>
                <w:rFonts w:ascii="Times New Roman" w:hAnsi="Times New Roman"/>
                <w:color w:val="0070C0"/>
                <w:sz w:val="18"/>
                <w:szCs w:val="16"/>
                <w:highlight w:val="yellow"/>
              </w:rPr>
              <w:t>Il</w:t>
            </w:r>
            <w:r w:rsidRPr="00786D0D">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TD19 deve essere invece obbligatoriamente utilizzato nel caso di acquisto</w:t>
            </w:r>
            <w:r w:rsidRPr="00786D0D">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di beni provenienti</w:t>
            </w:r>
            <w:r w:rsidRPr="00786D0D">
              <w:rPr>
                <w:rFonts w:ascii="Times New Roman" w:hAnsi="Times New Roman"/>
                <w:color w:val="0070C0"/>
                <w:sz w:val="18"/>
                <w:szCs w:val="16"/>
              </w:rPr>
              <w:t xml:space="preserve"> </w:t>
            </w:r>
            <w:r w:rsidRPr="00786D0D">
              <w:rPr>
                <w:rFonts w:ascii="Times New Roman" w:hAnsi="Times New Roman"/>
                <w:sz w:val="18"/>
                <w:szCs w:val="16"/>
              </w:rPr>
              <w:t xml:space="preserve">dalla Repubblica di San Marino </w:t>
            </w:r>
            <w:r w:rsidRPr="00786D0D">
              <w:rPr>
                <w:rFonts w:ascii="Times New Roman" w:hAnsi="Times New Roman"/>
                <w:color w:val="0070C0"/>
                <w:sz w:val="18"/>
                <w:szCs w:val="16"/>
                <w:highlight w:val="yellow"/>
              </w:rPr>
              <w:t>ai sensi dell’articolo</w:t>
            </w:r>
            <w:r w:rsidRPr="00786D0D">
              <w:rPr>
                <w:rFonts w:ascii="Times New Roman" w:hAnsi="Times New Roman"/>
                <w:color w:val="0070C0"/>
                <w:sz w:val="18"/>
                <w:szCs w:val="16"/>
                <w:highlight w:val="yellow"/>
              </w:rPr>
              <w:t xml:space="preserve"> </w:t>
            </w:r>
            <w:r w:rsidRPr="00786D0D">
              <w:rPr>
                <w:rFonts w:ascii="Times New Roman" w:hAnsi="Times New Roman"/>
                <w:color w:val="0070C0"/>
                <w:sz w:val="18"/>
                <w:szCs w:val="16"/>
                <w:highlight w:val="yellow"/>
              </w:rPr>
              <w:t>17, secondo comma del d.P.R. 26 ottobre 1972, n. 633 al fine di</w:t>
            </w:r>
            <w:r w:rsidRPr="00786D0D">
              <w:rPr>
                <w:rFonts w:ascii="Times New Roman" w:hAnsi="Times New Roman"/>
                <w:sz w:val="18"/>
                <w:szCs w:val="16"/>
              </w:rPr>
              <w:t xml:space="preserve"> integrare</w:t>
            </w:r>
            <w:r>
              <w:rPr>
                <w:rFonts w:ascii="Times New Roman" w:hAnsi="Times New Roman"/>
                <w:sz w:val="18"/>
                <w:szCs w:val="16"/>
              </w:rPr>
              <w:t xml:space="preserve"> </w:t>
            </w:r>
            <w:r w:rsidRPr="00786D0D">
              <w:rPr>
                <w:rFonts w:ascii="Times New Roman" w:hAnsi="Times New Roman"/>
                <w:sz w:val="18"/>
                <w:szCs w:val="16"/>
              </w:rPr>
              <w:t>la fattura emessa dal fornitore sanmarinese in formato elettronico (cfr.</w:t>
            </w:r>
            <w:r>
              <w:rPr>
                <w:rFonts w:ascii="Times New Roman" w:hAnsi="Times New Roman"/>
                <w:sz w:val="18"/>
                <w:szCs w:val="16"/>
              </w:rPr>
              <w:t xml:space="preserve"> </w:t>
            </w:r>
            <w:r w:rsidRPr="00786D0D">
              <w:rPr>
                <w:rFonts w:ascii="Times New Roman" w:hAnsi="Times New Roman"/>
                <w:sz w:val="18"/>
                <w:szCs w:val="16"/>
              </w:rPr>
              <w:t>Circolare n. 26 del 13/07/22).</w:t>
            </w:r>
          </w:p>
          <w:p w14:paraId="71D614D8" w14:textId="77777777" w:rsidR="00786D0D" w:rsidRPr="00F85A51" w:rsidRDefault="00786D0D" w:rsidP="006376B1">
            <w:pPr>
              <w:tabs>
                <w:tab w:val="left" w:pos="0"/>
              </w:tabs>
              <w:autoSpaceDE w:val="0"/>
              <w:autoSpaceDN w:val="0"/>
              <w:adjustRightInd w:val="0"/>
              <w:jc w:val="both"/>
              <w:rPr>
                <w:rFonts w:ascii="Times New Roman" w:hAnsi="Times New Roman"/>
                <w:sz w:val="18"/>
                <w:szCs w:val="16"/>
              </w:rPr>
            </w:pPr>
          </w:p>
          <w:p w14:paraId="6F30AE56" w14:textId="4E64A86A" w:rsidR="005D3DDB" w:rsidRPr="00F85A51" w:rsidRDefault="00F85A51" w:rsidP="006376B1">
            <w:pPr>
              <w:tabs>
                <w:tab w:val="left" w:pos="0"/>
              </w:tabs>
              <w:autoSpaceDE w:val="0"/>
              <w:autoSpaceDN w:val="0"/>
              <w:adjustRightInd w:val="0"/>
              <w:jc w:val="both"/>
              <w:rPr>
                <w:rFonts w:ascii="Times New Roman" w:hAnsi="Times New Roman"/>
                <w:i/>
                <w:iCs/>
                <w:sz w:val="18"/>
                <w:szCs w:val="16"/>
              </w:rPr>
            </w:pPr>
            <w:r w:rsidRPr="00F85A51">
              <w:rPr>
                <w:rFonts w:ascii="Times New Roman" w:hAnsi="Times New Roman"/>
                <w:i/>
                <w:iCs/>
                <w:color w:val="0070C0"/>
                <w:sz w:val="16"/>
                <w:szCs w:val="14"/>
                <w:highlight w:val="yellow"/>
              </w:rPr>
              <w:t>[assente]</w:t>
            </w:r>
          </w:p>
        </w:tc>
      </w:tr>
      <w:tr w:rsidR="005D3DDB" w:rsidRPr="00B85C83" w14:paraId="5CAB120B" w14:textId="77777777" w:rsidTr="006376B1">
        <w:trPr>
          <w:trHeight w:val="683"/>
        </w:trPr>
        <w:tc>
          <w:tcPr>
            <w:tcW w:w="5070" w:type="dxa"/>
            <w:shd w:val="clear" w:color="auto" w:fill="FFFFCC"/>
          </w:tcPr>
          <w:p w14:paraId="72B176C9" w14:textId="77777777"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lastRenderedPageBreak/>
              <w:t>Il codice TD19 deve essere utilizzato anche:</w:t>
            </w:r>
          </w:p>
          <w:p w14:paraId="1D26EB77" w14:textId="77777777"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sym w:font="Symbol" w:char="F0B7"/>
            </w:r>
            <w:r w:rsidRPr="00F85A51">
              <w:rPr>
                <w:rFonts w:ascii="Times New Roman" w:hAnsi="Times New Roman"/>
                <w:sz w:val="18"/>
                <w:szCs w:val="16"/>
              </w:rPr>
              <w:t xml:space="preserve"> in caso di integrazione/autofattura ex articolo 17 c.2 d.P.R.</w:t>
            </w:r>
            <w:r w:rsidRPr="00F85A51">
              <w:rPr>
                <w:rFonts w:ascii="Times New Roman" w:hAnsi="Times New Roman"/>
                <w:sz w:val="18"/>
                <w:szCs w:val="16"/>
              </w:rPr>
              <w:br/>
              <w:t xml:space="preserve">633/72 per acquisti da soggetti non </w:t>
            </w:r>
            <w:r w:rsidRPr="00C94013">
              <w:rPr>
                <w:rFonts w:ascii="Times New Roman" w:hAnsi="Times New Roman"/>
                <w:color w:val="FF0000"/>
                <w:sz w:val="18"/>
                <w:szCs w:val="16"/>
                <w:highlight w:val="yellow"/>
              </w:rPr>
              <w:t>stabiliti</w:t>
            </w:r>
            <w:r w:rsidRPr="00F85A51">
              <w:rPr>
                <w:rFonts w:ascii="Times New Roman" w:hAnsi="Times New Roman"/>
                <w:sz w:val="18"/>
                <w:szCs w:val="16"/>
              </w:rPr>
              <w:t>, di beni già presenti in</w:t>
            </w:r>
            <w:r w:rsidRPr="00F85A51">
              <w:rPr>
                <w:rFonts w:ascii="Times New Roman" w:hAnsi="Times New Roman"/>
                <w:sz w:val="18"/>
                <w:szCs w:val="16"/>
              </w:rPr>
              <w:br/>
              <w:t>Italia con introduzione in un deposito IVA (articolo 50-bis, comma</w:t>
            </w:r>
            <w:r w:rsidRPr="00F85A51">
              <w:rPr>
                <w:rFonts w:ascii="Times New Roman" w:hAnsi="Times New Roman"/>
                <w:sz w:val="18"/>
                <w:szCs w:val="16"/>
              </w:rPr>
              <w:br/>
              <w:t>4, lettera c));</w:t>
            </w:r>
          </w:p>
          <w:p w14:paraId="64F42F4A" w14:textId="0B41267A"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sym w:font="Symbol" w:char="F0B7"/>
            </w:r>
            <w:r w:rsidRPr="00F85A51">
              <w:rPr>
                <w:rFonts w:ascii="Times New Roman" w:hAnsi="Times New Roman"/>
                <w:sz w:val="18"/>
                <w:szCs w:val="16"/>
              </w:rPr>
              <w:t xml:space="preserve"> per acquisti da soggetti non stabiliti di beni (o di servizi su beni)</w:t>
            </w:r>
            <w:r w:rsidRPr="00F85A51">
              <w:rPr>
                <w:rFonts w:ascii="Times New Roman" w:hAnsi="Times New Roman"/>
                <w:sz w:val="18"/>
                <w:szCs w:val="16"/>
              </w:rPr>
              <w:br/>
              <w:t>che si trovano all’interno di un deposito IVA utilizzando la natura</w:t>
            </w:r>
            <w:r w:rsidRPr="00F85A51">
              <w:rPr>
                <w:rFonts w:ascii="Times New Roman" w:hAnsi="Times New Roman"/>
                <w:sz w:val="18"/>
                <w:szCs w:val="16"/>
              </w:rPr>
              <w:br/>
              <w:t>N3.6;</w:t>
            </w:r>
            <w:r w:rsidRPr="00F85A51">
              <w:rPr>
                <w:rFonts w:ascii="Times New Roman" w:hAnsi="Times New Roman"/>
                <w:sz w:val="18"/>
                <w:szCs w:val="16"/>
              </w:rPr>
              <w:br/>
            </w:r>
            <w:r w:rsidRPr="00F85A51">
              <w:rPr>
                <w:rFonts w:ascii="Times New Roman" w:hAnsi="Times New Roman"/>
                <w:sz w:val="18"/>
                <w:szCs w:val="16"/>
              </w:rPr>
              <w:sym w:font="Symbol" w:char="F0B7"/>
            </w:r>
            <w:r w:rsidRPr="00F85A51">
              <w:rPr>
                <w:rFonts w:ascii="Times New Roman" w:hAnsi="Times New Roman"/>
                <w:sz w:val="18"/>
                <w:szCs w:val="16"/>
              </w:rPr>
              <w:t xml:space="preserve"> per comunicare i dati relativi all’acquisto, da un soggetto non stabilito, di beni situati all’estero (non rilevante ai fini IVA in Italia) effettuato da un soggetto passivo italiano</w:t>
            </w:r>
          </w:p>
        </w:tc>
        <w:tc>
          <w:tcPr>
            <w:tcW w:w="5070" w:type="dxa"/>
            <w:shd w:val="clear" w:color="auto" w:fill="FFFFCC"/>
          </w:tcPr>
          <w:p w14:paraId="54B6E338" w14:textId="77777777"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t>Il codice TD19 deve essere utilizzato anche:</w:t>
            </w:r>
          </w:p>
          <w:p w14:paraId="1CADFD6A" w14:textId="035994FE"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sym w:font="Symbol" w:char="F0B7"/>
            </w:r>
            <w:r w:rsidRPr="00F85A51">
              <w:rPr>
                <w:rFonts w:ascii="Times New Roman" w:hAnsi="Times New Roman"/>
                <w:sz w:val="18"/>
                <w:szCs w:val="16"/>
              </w:rPr>
              <w:t xml:space="preserve"> in caso di integrazione/autofattura ex articolo 17 c.2 d.P.R.</w:t>
            </w:r>
            <w:r w:rsidRPr="00F85A51">
              <w:rPr>
                <w:rFonts w:ascii="Times New Roman" w:hAnsi="Times New Roman"/>
                <w:sz w:val="18"/>
                <w:szCs w:val="16"/>
              </w:rPr>
              <w:br/>
              <w:t xml:space="preserve">633/72 per acquisti da soggetti non </w:t>
            </w:r>
            <w:r w:rsidR="00C94013" w:rsidRPr="00C94013">
              <w:rPr>
                <w:rFonts w:ascii="Times New Roman" w:hAnsi="Times New Roman"/>
                <w:color w:val="0070C0"/>
                <w:sz w:val="18"/>
                <w:szCs w:val="16"/>
                <w:highlight w:val="yellow"/>
              </w:rPr>
              <w:t>residenti</w:t>
            </w:r>
            <w:r w:rsidRPr="00F85A51">
              <w:rPr>
                <w:rFonts w:ascii="Times New Roman" w:hAnsi="Times New Roman"/>
                <w:sz w:val="18"/>
                <w:szCs w:val="16"/>
              </w:rPr>
              <w:t>, di beni già presenti in</w:t>
            </w:r>
            <w:r w:rsidRPr="00F85A51">
              <w:rPr>
                <w:rFonts w:ascii="Times New Roman" w:hAnsi="Times New Roman"/>
                <w:sz w:val="18"/>
                <w:szCs w:val="16"/>
              </w:rPr>
              <w:br/>
              <w:t>Italia con introduzione in un deposito IVA (articolo 50-bis, comma</w:t>
            </w:r>
            <w:r w:rsidRPr="00F85A51">
              <w:rPr>
                <w:rFonts w:ascii="Times New Roman" w:hAnsi="Times New Roman"/>
                <w:sz w:val="18"/>
                <w:szCs w:val="16"/>
              </w:rPr>
              <w:br/>
              <w:t>4, lettera c));</w:t>
            </w:r>
          </w:p>
          <w:p w14:paraId="47B743A6" w14:textId="4A2FB640"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sym w:font="Symbol" w:char="F0B7"/>
            </w:r>
            <w:r w:rsidRPr="00F85A51">
              <w:rPr>
                <w:rFonts w:ascii="Times New Roman" w:hAnsi="Times New Roman"/>
                <w:sz w:val="18"/>
                <w:szCs w:val="16"/>
              </w:rPr>
              <w:t xml:space="preserve"> per acquisti da soggetti non stabiliti di beni (o di servizi su beni)</w:t>
            </w:r>
            <w:r w:rsidRPr="00F85A51">
              <w:rPr>
                <w:rFonts w:ascii="Times New Roman" w:hAnsi="Times New Roman"/>
                <w:sz w:val="18"/>
                <w:szCs w:val="16"/>
              </w:rPr>
              <w:br/>
              <w:t>che si trovano all’interno di un deposito IVA utilizzando la natura</w:t>
            </w:r>
            <w:r w:rsidRPr="00F85A51">
              <w:rPr>
                <w:rFonts w:ascii="Times New Roman" w:hAnsi="Times New Roman"/>
                <w:sz w:val="18"/>
                <w:szCs w:val="16"/>
              </w:rPr>
              <w:br/>
              <w:t>N3.6;</w:t>
            </w:r>
            <w:r w:rsidRPr="00F85A51">
              <w:rPr>
                <w:rFonts w:ascii="Times New Roman" w:hAnsi="Times New Roman"/>
                <w:sz w:val="18"/>
                <w:szCs w:val="16"/>
              </w:rPr>
              <w:br/>
            </w:r>
            <w:r w:rsidRPr="00F85A51">
              <w:rPr>
                <w:rFonts w:ascii="Times New Roman" w:hAnsi="Times New Roman"/>
                <w:sz w:val="18"/>
                <w:szCs w:val="16"/>
              </w:rPr>
              <w:sym w:font="Symbol" w:char="F0B7"/>
            </w:r>
            <w:r w:rsidRPr="00F85A51">
              <w:rPr>
                <w:rFonts w:ascii="Times New Roman" w:hAnsi="Times New Roman"/>
                <w:sz w:val="18"/>
                <w:szCs w:val="16"/>
              </w:rPr>
              <w:t xml:space="preserve"> per comunicare i dati relativi all’acquisto, da un soggetto non stabilito, di beni situati all’estero (non rilevante ai fini IVA in Italia) effettuato da un soggetto passivo italiano</w:t>
            </w:r>
          </w:p>
        </w:tc>
      </w:tr>
      <w:tr w:rsidR="005D3DDB" w:rsidRPr="00B85C83" w14:paraId="3DAE0A98" w14:textId="77777777" w:rsidTr="006376B1">
        <w:trPr>
          <w:trHeight w:val="683"/>
        </w:trPr>
        <w:tc>
          <w:tcPr>
            <w:tcW w:w="5070" w:type="dxa"/>
            <w:shd w:val="clear" w:color="auto" w:fill="FFFFCC"/>
          </w:tcPr>
          <w:p w14:paraId="210566E9" w14:textId="75C12B47" w:rsidR="005D3DDB" w:rsidRPr="00F85A51" w:rsidRDefault="005D3DDB" w:rsidP="006376B1">
            <w:pPr>
              <w:tabs>
                <w:tab w:val="left" w:pos="0"/>
              </w:tabs>
              <w:autoSpaceDE w:val="0"/>
              <w:autoSpaceDN w:val="0"/>
              <w:adjustRightInd w:val="0"/>
              <w:jc w:val="both"/>
              <w:rPr>
                <w:rFonts w:ascii="Times New Roman" w:hAnsi="Times New Roman"/>
                <w:i/>
                <w:iCs/>
                <w:sz w:val="18"/>
                <w:szCs w:val="16"/>
              </w:rPr>
            </w:pPr>
            <w:r w:rsidRPr="00F85A51">
              <w:rPr>
                <w:rFonts w:ascii="Times New Roman" w:hAnsi="Times New Roman"/>
                <w:sz w:val="18"/>
                <w:szCs w:val="16"/>
              </w:rPr>
              <w:t>Per le operazioni effettuate fino al 30 giugno 2022, alternativamente alla trasmissione del TD19 via SDI, il C/C può integrare manualmente la fattura (cartacea o elettronica extra SDI) o emettere un’autofattura cartacea o elettronica extra SDI ed è obbligato a comunicare i dati dell’operazione ricevuta dal fornitore estero, integrati con quelli dell’imposta, tramite la vecchia modalità di comunicazione dell’</w:t>
            </w:r>
            <w:proofErr w:type="spellStart"/>
            <w:r w:rsidRPr="00F85A51">
              <w:rPr>
                <w:rFonts w:ascii="Times New Roman" w:hAnsi="Times New Roman"/>
                <w:sz w:val="18"/>
                <w:szCs w:val="16"/>
              </w:rPr>
              <w:t>esterometro</w:t>
            </w:r>
            <w:proofErr w:type="spellEnd"/>
            <w:r w:rsidRPr="00F85A51">
              <w:rPr>
                <w:rFonts w:ascii="Times New Roman" w:hAnsi="Times New Roman"/>
                <w:sz w:val="18"/>
                <w:szCs w:val="16"/>
              </w:rPr>
              <w:t xml:space="preserve">. </w:t>
            </w:r>
            <w:r w:rsidRPr="00C94013">
              <w:rPr>
                <w:rFonts w:ascii="Times New Roman" w:hAnsi="Times New Roman"/>
                <w:color w:val="FF0000"/>
                <w:sz w:val="18"/>
                <w:szCs w:val="16"/>
                <w:highlight w:val="yellow"/>
              </w:rPr>
              <w:t>A partire dal 1° luglio 2022 la comunicazione ai fini dell’</w:t>
            </w:r>
            <w:proofErr w:type="spellStart"/>
            <w:r w:rsidRPr="00C94013">
              <w:rPr>
                <w:rFonts w:ascii="Times New Roman" w:hAnsi="Times New Roman"/>
                <w:color w:val="FF0000"/>
                <w:sz w:val="18"/>
                <w:szCs w:val="16"/>
                <w:highlight w:val="yellow"/>
              </w:rPr>
              <w:t>esterometro</w:t>
            </w:r>
            <w:proofErr w:type="spellEnd"/>
            <w:r w:rsidRPr="00C94013">
              <w:rPr>
                <w:rFonts w:ascii="Times New Roman" w:hAnsi="Times New Roman"/>
                <w:color w:val="FF0000"/>
                <w:sz w:val="18"/>
                <w:szCs w:val="16"/>
                <w:highlight w:val="yellow"/>
              </w:rPr>
              <w:t>, nel caso in cui non sia stata ricevuta una fattura elettronica via SDI, deve essere effettuata via SDI inviando il TD19.</w:t>
            </w:r>
          </w:p>
        </w:tc>
        <w:tc>
          <w:tcPr>
            <w:tcW w:w="5070" w:type="dxa"/>
            <w:shd w:val="clear" w:color="auto" w:fill="FFFFCC"/>
          </w:tcPr>
          <w:p w14:paraId="2FAA91F4" w14:textId="7AEFEDB1" w:rsidR="005D3DDB" w:rsidRPr="00F85A51" w:rsidRDefault="005D3DDB" w:rsidP="006376B1">
            <w:pPr>
              <w:tabs>
                <w:tab w:val="left" w:pos="0"/>
              </w:tabs>
              <w:autoSpaceDE w:val="0"/>
              <w:autoSpaceDN w:val="0"/>
              <w:adjustRightInd w:val="0"/>
              <w:jc w:val="both"/>
              <w:rPr>
                <w:rFonts w:ascii="Times New Roman" w:hAnsi="Times New Roman"/>
                <w:sz w:val="18"/>
                <w:szCs w:val="16"/>
              </w:rPr>
            </w:pPr>
            <w:r w:rsidRPr="00F85A51">
              <w:rPr>
                <w:rFonts w:ascii="Times New Roman" w:hAnsi="Times New Roman"/>
                <w:sz w:val="18"/>
                <w:szCs w:val="16"/>
              </w:rPr>
              <w:t>Per le operazioni effettuate fino al 30 giugno 2022, alternativamente alla trasmissione del TD19 via SDI, il C/C può integrare manualmente la fattura (cartacea o elettronica extra SDI) o emettere un’autofattura cartacea o elettronica extra SDI ed è obbligato a comunicare i dati dell’operazione ricevuta dal fornitore estero, integrati con quelli dell’imposta, tramite la vecchia modalità di comunicazione dell’</w:t>
            </w:r>
            <w:proofErr w:type="spellStart"/>
            <w:r w:rsidRPr="00F85A51">
              <w:rPr>
                <w:rFonts w:ascii="Times New Roman" w:hAnsi="Times New Roman"/>
                <w:sz w:val="18"/>
                <w:szCs w:val="16"/>
              </w:rPr>
              <w:t>esterometro</w:t>
            </w:r>
            <w:proofErr w:type="spellEnd"/>
            <w:r w:rsidRPr="00F85A51">
              <w:rPr>
                <w:rFonts w:ascii="Times New Roman" w:hAnsi="Times New Roman"/>
                <w:sz w:val="18"/>
                <w:szCs w:val="16"/>
              </w:rPr>
              <w:t xml:space="preserve">. </w:t>
            </w:r>
            <w:r w:rsidR="00C94013" w:rsidRPr="00C94013">
              <w:rPr>
                <w:rFonts w:ascii="Times New Roman" w:hAnsi="Times New Roman"/>
                <w:i/>
                <w:iCs/>
                <w:color w:val="0070C0"/>
                <w:sz w:val="18"/>
                <w:szCs w:val="16"/>
                <w:highlight w:val="yellow"/>
              </w:rPr>
              <w:t>[assente]</w:t>
            </w:r>
          </w:p>
        </w:tc>
      </w:tr>
      <w:tr w:rsidR="005D3DDB" w:rsidRPr="00B85C83" w14:paraId="48140600" w14:textId="77777777" w:rsidTr="006376B1">
        <w:trPr>
          <w:trHeight w:val="683"/>
        </w:trPr>
        <w:tc>
          <w:tcPr>
            <w:tcW w:w="5070" w:type="dxa"/>
            <w:shd w:val="clear" w:color="auto" w:fill="FFFFCC"/>
          </w:tcPr>
          <w:p w14:paraId="0EA64998" w14:textId="77777777" w:rsidR="005D3DDB" w:rsidRPr="00047010" w:rsidRDefault="005D3DDB" w:rsidP="006376B1">
            <w:pPr>
              <w:tabs>
                <w:tab w:val="left" w:pos="0"/>
              </w:tabs>
              <w:autoSpaceDE w:val="0"/>
              <w:autoSpaceDN w:val="0"/>
              <w:adjustRightInd w:val="0"/>
              <w:jc w:val="both"/>
              <w:rPr>
                <w:rFonts w:ascii="Times New Roman" w:hAnsi="Times New Roman"/>
                <w:b/>
                <w:bCs/>
                <w:sz w:val="18"/>
                <w:szCs w:val="16"/>
              </w:rPr>
            </w:pPr>
            <w:r w:rsidRPr="00047010">
              <w:rPr>
                <w:rFonts w:ascii="Times New Roman" w:hAnsi="Times New Roman"/>
                <w:b/>
                <w:bCs/>
                <w:sz w:val="18"/>
                <w:szCs w:val="16"/>
              </w:rPr>
              <w:t>3.2.3.1 Compilazione del documento XML TD19</w:t>
            </w:r>
          </w:p>
          <w:p w14:paraId="38C87D8A" w14:textId="1419D4BA" w:rsidR="005D3DDB" w:rsidRDefault="00C94013" w:rsidP="006376B1">
            <w:pPr>
              <w:tabs>
                <w:tab w:val="left" w:pos="0"/>
              </w:tabs>
              <w:autoSpaceDE w:val="0"/>
              <w:autoSpaceDN w:val="0"/>
              <w:adjustRightInd w:val="0"/>
              <w:jc w:val="both"/>
              <w:rPr>
                <w:rFonts w:ascii="Times New Roman" w:hAnsi="Times New Roman"/>
                <w:sz w:val="18"/>
                <w:szCs w:val="16"/>
              </w:rPr>
            </w:pPr>
            <w:r>
              <w:rPr>
                <w:rFonts w:ascii="Times New Roman" w:hAnsi="Times New Roman"/>
                <w:sz w:val="18"/>
                <w:szCs w:val="16"/>
              </w:rPr>
              <w:t>…</w:t>
            </w:r>
          </w:p>
          <w:p w14:paraId="7C01E1AF" w14:textId="4A682E67" w:rsidR="00C94013" w:rsidRDefault="00C94013" w:rsidP="00C94013">
            <w:pPr>
              <w:tabs>
                <w:tab w:val="left" w:pos="0"/>
              </w:tabs>
              <w:autoSpaceDE w:val="0"/>
              <w:autoSpaceDN w:val="0"/>
              <w:adjustRightInd w:val="0"/>
              <w:jc w:val="both"/>
              <w:rPr>
                <w:rFonts w:ascii="Times New Roman" w:hAnsi="Times New Roman"/>
                <w:sz w:val="18"/>
                <w:szCs w:val="16"/>
              </w:rPr>
            </w:pPr>
            <w:r w:rsidRPr="00C94013">
              <w:rPr>
                <w:rFonts w:ascii="Times New Roman" w:hAnsi="Times New Roman"/>
                <w:sz w:val="18"/>
                <w:szCs w:val="16"/>
              </w:rPr>
              <w:t>• Per ogni operazione: compilare la sezione &lt;</w:t>
            </w:r>
            <w:proofErr w:type="spellStart"/>
            <w:r w:rsidRPr="00C94013">
              <w:rPr>
                <w:rFonts w:ascii="Times New Roman" w:hAnsi="Times New Roman"/>
                <w:sz w:val="18"/>
                <w:szCs w:val="16"/>
              </w:rPr>
              <w:t>DettaglioLinee</w:t>
            </w:r>
            <w:proofErr w:type="spellEnd"/>
            <w:r w:rsidRPr="00C94013">
              <w:rPr>
                <w:rFonts w:ascii="Times New Roman" w:hAnsi="Times New Roman"/>
                <w:sz w:val="18"/>
                <w:szCs w:val="16"/>
              </w:rPr>
              <w:t>&gt; con i dati</w:t>
            </w:r>
            <w:r>
              <w:rPr>
                <w:rFonts w:ascii="Times New Roman" w:hAnsi="Times New Roman"/>
                <w:sz w:val="18"/>
                <w:szCs w:val="16"/>
              </w:rPr>
              <w:t xml:space="preserve"> </w:t>
            </w:r>
            <w:r w:rsidRPr="00C94013">
              <w:rPr>
                <w:rFonts w:ascii="Times New Roman" w:hAnsi="Times New Roman"/>
                <w:sz w:val="18"/>
                <w:szCs w:val="16"/>
              </w:rPr>
              <w:t>caratteristici di ogni operazione rispettando l’obbligatorietà dei campi</w:t>
            </w:r>
            <w:r>
              <w:rPr>
                <w:rFonts w:ascii="Times New Roman" w:hAnsi="Times New Roman"/>
                <w:sz w:val="18"/>
                <w:szCs w:val="16"/>
              </w:rPr>
              <w:t xml:space="preserve"> </w:t>
            </w:r>
            <w:r w:rsidRPr="00C94013">
              <w:rPr>
                <w:rFonts w:ascii="Times New Roman" w:hAnsi="Times New Roman"/>
                <w:sz w:val="18"/>
                <w:szCs w:val="16"/>
              </w:rPr>
              <w:t>pena lo scarto: indicazione di imponibile presente nella fattura inviata dal</w:t>
            </w:r>
            <w:r>
              <w:rPr>
                <w:rFonts w:ascii="Times New Roman" w:hAnsi="Times New Roman"/>
                <w:sz w:val="18"/>
                <w:szCs w:val="16"/>
              </w:rPr>
              <w:t xml:space="preserve"> </w:t>
            </w:r>
            <w:r w:rsidRPr="00C94013">
              <w:rPr>
                <w:rFonts w:ascii="Times New Roman" w:hAnsi="Times New Roman"/>
                <w:sz w:val="18"/>
                <w:szCs w:val="16"/>
              </w:rPr>
              <w:t>C/P e della relativa imposta calcolata dal C/C o della Natura nel caso non</w:t>
            </w:r>
            <w:r>
              <w:rPr>
                <w:rFonts w:ascii="Times New Roman" w:hAnsi="Times New Roman"/>
                <w:sz w:val="18"/>
                <w:szCs w:val="16"/>
              </w:rPr>
              <w:t xml:space="preserve"> </w:t>
            </w:r>
            <w:r w:rsidRPr="00C94013">
              <w:rPr>
                <w:rFonts w:ascii="Times New Roman" w:hAnsi="Times New Roman"/>
                <w:sz w:val="18"/>
                <w:szCs w:val="16"/>
              </w:rPr>
              <w:t>si tratti di un’operazione imponibile (ad esempio per i non imponibili con</w:t>
            </w:r>
            <w:r>
              <w:rPr>
                <w:rFonts w:ascii="Times New Roman" w:hAnsi="Times New Roman"/>
                <w:sz w:val="18"/>
                <w:szCs w:val="16"/>
              </w:rPr>
              <w:t xml:space="preserve"> </w:t>
            </w:r>
            <w:r w:rsidRPr="00C94013">
              <w:rPr>
                <w:rFonts w:ascii="Times New Roman" w:hAnsi="Times New Roman"/>
                <w:sz w:val="18"/>
                <w:szCs w:val="16"/>
              </w:rPr>
              <w:t>uso del Plafond occorre indicare N3.5, nel caso di acquisti da soggetti</w:t>
            </w:r>
            <w:r>
              <w:rPr>
                <w:rFonts w:ascii="Times New Roman" w:hAnsi="Times New Roman"/>
                <w:sz w:val="18"/>
                <w:szCs w:val="16"/>
              </w:rPr>
              <w:t xml:space="preserve"> </w:t>
            </w:r>
            <w:r w:rsidRPr="00C94013">
              <w:rPr>
                <w:rFonts w:ascii="Times New Roman" w:hAnsi="Times New Roman"/>
                <w:sz w:val="18"/>
                <w:szCs w:val="16"/>
              </w:rPr>
              <w:t xml:space="preserve">non </w:t>
            </w:r>
            <w:r w:rsidRPr="00C94013">
              <w:rPr>
                <w:rFonts w:ascii="Times New Roman" w:hAnsi="Times New Roman"/>
                <w:color w:val="FF0000"/>
                <w:sz w:val="18"/>
                <w:szCs w:val="16"/>
                <w:highlight w:val="yellow"/>
              </w:rPr>
              <w:t>stabiliti</w:t>
            </w:r>
            <w:r w:rsidRPr="00C94013">
              <w:rPr>
                <w:rFonts w:ascii="Times New Roman" w:hAnsi="Times New Roman"/>
                <w:color w:val="FF0000"/>
                <w:sz w:val="18"/>
                <w:szCs w:val="16"/>
              </w:rPr>
              <w:t xml:space="preserve"> </w:t>
            </w:r>
            <w:r w:rsidRPr="00C94013">
              <w:rPr>
                <w:rFonts w:ascii="Times New Roman" w:hAnsi="Times New Roman"/>
                <w:sz w:val="18"/>
                <w:szCs w:val="16"/>
              </w:rPr>
              <w:t>di beni già presenti in Italia con introduzione in un deposito</w:t>
            </w:r>
            <w:r>
              <w:rPr>
                <w:rFonts w:ascii="Times New Roman" w:hAnsi="Times New Roman"/>
                <w:sz w:val="18"/>
                <w:szCs w:val="16"/>
              </w:rPr>
              <w:t xml:space="preserve"> I</w:t>
            </w:r>
            <w:r w:rsidRPr="00C94013">
              <w:rPr>
                <w:rFonts w:ascii="Times New Roman" w:hAnsi="Times New Roman"/>
                <w:sz w:val="18"/>
                <w:szCs w:val="16"/>
              </w:rPr>
              <w:t>VA (articolo 50-bis, comma 4, lettera c)) oppure per acquisti da soggetti</w:t>
            </w:r>
            <w:r w:rsidRPr="00C94013">
              <w:rPr>
                <w:rFonts w:ascii="Times New Roman" w:hAnsi="Times New Roman"/>
                <w:sz w:val="18"/>
                <w:szCs w:val="16"/>
              </w:rPr>
              <w:br/>
              <w:t xml:space="preserve">non </w:t>
            </w:r>
            <w:r w:rsidRPr="00C94013">
              <w:rPr>
                <w:rFonts w:ascii="Times New Roman" w:hAnsi="Times New Roman"/>
                <w:color w:val="FF0000"/>
                <w:sz w:val="18"/>
                <w:szCs w:val="16"/>
                <w:highlight w:val="yellow"/>
              </w:rPr>
              <w:t>stabiliti</w:t>
            </w:r>
            <w:r w:rsidRPr="00C94013">
              <w:rPr>
                <w:rFonts w:ascii="Times New Roman" w:hAnsi="Times New Roman"/>
                <w:color w:val="FF0000"/>
                <w:sz w:val="18"/>
                <w:szCs w:val="16"/>
              </w:rPr>
              <w:t xml:space="preserve"> </w:t>
            </w:r>
            <w:r w:rsidRPr="00C94013">
              <w:rPr>
                <w:rFonts w:ascii="Times New Roman" w:hAnsi="Times New Roman"/>
                <w:sz w:val="18"/>
                <w:szCs w:val="16"/>
              </w:rPr>
              <w:t>di beni (o di servizi su beni) che si trovano all’interno di un</w:t>
            </w:r>
            <w:r>
              <w:rPr>
                <w:rFonts w:ascii="Times New Roman" w:hAnsi="Times New Roman"/>
                <w:sz w:val="18"/>
                <w:szCs w:val="16"/>
              </w:rPr>
              <w:t xml:space="preserve"> </w:t>
            </w:r>
            <w:r w:rsidRPr="00C94013">
              <w:rPr>
                <w:rFonts w:ascii="Times New Roman" w:hAnsi="Times New Roman"/>
                <w:sz w:val="18"/>
                <w:szCs w:val="16"/>
              </w:rPr>
              <w:t>deposito IVA occorre indicare la Natura N3.6, nel caso di acquisto di beni</w:t>
            </w:r>
            <w:r>
              <w:rPr>
                <w:rFonts w:ascii="Times New Roman" w:hAnsi="Times New Roman"/>
                <w:sz w:val="18"/>
                <w:szCs w:val="16"/>
              </w:rPr>
              <w:t xml:space="preserve"> </w:t>
            </w:r>
            <w:r w:rsidRPr="00C94013">
              <w:rPr>
                <w:rFonts w:ascii="Times New Roman" w:hAnsi="Times New Roman"/>
                <w:sz w:val="18"/>
                <w:szCs w:val="16"/>
              </w:rPr>
              <w:t>non rilevante ai fini IVA in Italia occorre indicare la Natura N2.2</w:t>
            </w:r>
          </w:p>
          <w:p w14:paraId="7E84DEE9" w14:textId="6A2685A9" w:rsidR="005D3DDB" w:rsidRDefault="00C94013" w:rsidP="00C94013">
            <w:pPr>
              <w:tabs>
                <w:tab w:val="left" w:pos="0"/>
              </w:tabs>
              <w:autoSpaceDE w:val="0"/>
              <w:autoSpaceDN w:val="0"/>
              <w:adjustRightInd w:val="0"/>
              <w:jc w:val="both"/>
              <w:rPr>
                <w:rFonts w:ascii="Times New Roman" w:hAnsi="Times New Roman"/>
                <w:sz w:val="18"/>
                <w:szCs w:val="16"/>
              </w:rPr>
            </w:pPr>
            <w:r>
              <w:rPr>
                <w:rFonts w:ascii="Times New Roman" w:hAnsi="Times New Roman"/>
                <w:sz w:val="18"/>
                <w:szCs w:val="16"/>
              </w:rPr>
              <w:t>…</w:t>
            </w:r>
          </w:p>
          <w:p w14:paraId="1062B2AE" w14:textId="0607666A" w:rsidR="005D3DDB" w:rsidRPr="00047010" w:rsidRDefault="005D3DDB" w:rsidP="006376B1">
            <w:pPr>
              <w:tabs>
                <w:tab w:val="left" w:pos="0"/>
              </w:tabs>
              <w:autoSpaceDE w:val="0"/>
              <w:autoSpaceDN w:val="0"/>
              <w:adjustRightInd w:val="0"/>
              <w:jc w:val="both"/>
              <w:rPr>
                <w:rFonts w:ascii="Times New Roman" w:hAnsi="Times New Roman"/>
                <w:b/>
                <w:bCs/>
                <w:sz w:val="18"/>
                <w:szCs w:val="16"/>
              </w:rPr>
            </w:pPr>
          </w:p>
        </w:tc>
        <w:tc>
          <w:tcPr>
            <w:tcW w:w="5070" w:type="dxa"/>
            <w:shd w:val="clear" w:color="auto" w:fill="FFFFCC"/>
          </w:tcPr>
          <w:p w14:paraId="1DBAAB1A" w14:textId="77777777" w:rsidR="005D3DDB" w:rsidRPr="00047010" w:rsidRDefault="005D3DDB" w:rsidP="006376B1">
            <w:pPr>
              <w:tabs>
                <w:tab w:val="left" w:pos="0"/>
              </w:tabs>
              <w:autoSpaceDE w:val="0"/>
              <w:autoSpaceDN w:val="0"/>
              <w:adjustRightInd w:val="0"/>
              <w:jc w:val="both"/>
              <w:rPr>
                <w:rFonts w:ascii="Times New Roman" w:hAnsi="Times New Roman"/>
                <w:b/>
                <w:bCs/>
                <w:sz w:val="18"/>
                <w:szCs w:val="16"/>
              </w:rPr>
            </w:pPr>
            <w:r w:rsidRPr="00047010">
              <w:rPr>
                <w:rFonts w:ascii="Times New Roman" w:hAnsi="Times New Roman"/>
                <w:b/>
                <w:bCs/>
                <w:sz w:val="18"/>
                <w:szCs w:val="16"/>
              </w:rPr>
              <w:t>3.2.3.1 Compilazione del documento XML TD19</w:t>
            </w:r>
          </w:p>
          <w:p w14:paraId="07520CE6" w14:textId="77777777" w:rsidR="005D3DDB" w:rsidRDefault="005D3DDB" w:rsidP="006376B1">
            <w:pPr>
              <w:tabs>
                <w:tab w:val="left" w:pos="0"/>
              </w:tabs>
              <w:autoSpaceDE w:val="0"/>
              <w:autoSpaceDN w:val="0"/>
              <w:adjustRightInd w:val="0"/>
              <w:jc w:val="both"/>
              <w:rPr>
                <w:rFonts w:ascii="Times New Roman" w:hAnsi="Times New Roman"/>
                <w:sz w:val="18"/>
                <w:szCs w:val="16"/>
              </w:rPr>
            </w:pPr>
            <w:r w:rsidRPr="00047010">
              <w:rPr>
                <w:rFonts w:ascii="Times New Roman" w:hAnsi="Times New Roman"/>
                <w:sz w:val="18"/>
                <w:szCs w:val="16"/>
              </w:rPr>
              <w:t>…</w:t>
            </w:r>
          </w:p>
          <w:p w14:paraId="403F0212" w14:textId="2437CD31" w:rsidR="005D3DDB" w:rsidRDefault="00C94013" w:rsidP="006376B1">
            <w:pPr>
              <w:tabs>
                <w:tab w:val="left" w:pos="0"/>
              </w:tabs>
              <w:autoSpaceDE w:val="0"/>
              <w:autoSpaceDN w:val="0"/>
              <w:adjustRightInd w:val="0"/>
              <w:jc w:val="both"/>
              <w:rPr>
                <w:rFonts w:ascii="Times New Roman" w:hAnsi="Times New Roman"/>
                <w:sz w:val="18"/>
                <w:szCs w:val="16"/>
              </w:rPr>
            </w:pPr>
            <w:r w:rsidRPr="00C94013">
              <w:rPr>
                <w:rFonts w:ascii="Times New Roman" w:hAnsi="Times New Roman"/>
                <w:sz w:val="18"/>
                <w:szCs w:val="16"/>
              </w:rPr>
              <w:t>• Per ogni operazione: compilare la sezione &lt;</w:t>
            </w:r>
            <w:proofErr w:type="spellStart"/>
            <w:r w:rsidRPr="00C94013">
              <w:rPr>
                <w:rFonts w:ascii="Times New Roman" w:hAnsi="Times New Roman"/>
                <w:sz w:val="18"/>
                <w:szCs w:val="16"/>
              </w:rPr>
              <w:t>DettaglioLinee</w:t>
            </w:r>
            <w:proofErr w:type="spellEnd"/>
            <w:r w:rsidRPr="00C94013">
              <w:rPr>
                <w:rFonts w:ascii="Times New Roman" w:hAnsi="Times New Roman"/>
                <w:sz w:val="18"/>
                <w:szCs w:val="16"/>
              </w:rPr>
              <w:t>&gt; con i dati</w:t>
            </w:r>
            <w:r>
              <w:rPr>
                <w:rFonts w:ascii="Times New Roman" w:hAnsi="Times New Roman"/>
                <w:sz w:val="18"/>
                <w:szCs w:val="16"/>
              </w:rPr>
              <w:t xml:space="preserve"> </w:t>
            </w:r>
            <w:r w:rsidRPr="00C94013">
              <w:rPr>
                <w:rFonts w:ascii="Times New Roman" w:hAnsi="Times New Roman"/>
                <w:sz w:val="18"/>
                <w:szCs w:val="16"/>
              </w:rPr>
              <w:t>caratteristici di ogni operazione rispettando l’obbligatorietà dei campi</w:t>
            </w:r>
            <w:r>
              <w:rPr>
                <w:rFonts w:ascii="Times New Roman" w:hAnsi="Times New Roman"/>
                <w:sz w:val="18"/>
                <w:szCs w:val="16"/>
              </w:rPr>
              <w:t xml:space="preserve"> </w:t>
            </w:r>
            <w:r w:rsidRPr="00C94013">
              <w:rPr>
                <w:rFonts w:ascii="Times New Roman" w:hAnsi="Times New Roman"/>
                <w:sz w:val="18"/>
                <w:szCs w:val="16"/>
              </w:rPr>
              <w:t>pena lo scarto: indicazione di imponibile presente nella fattura inviata dal</w:t>
            </w:r>
            <w:r>
              <w:rPr>
                <w:rFonts w:ascii="Times New Roman" w:hAnsi="Times New Roman"/>
                <w:sz w:val="18"/>
                <w:szCs w:val="16"/>
              </w:rPr>
              <w:t xml:space="preserve"> </w:t>
            </w:r>
            <w:r w:rsidRPr="00C94013">
              <w:rPr>
                <w:rFonts w:ascii="Times New Roman" w:hAnsi="Times New Roman"/>
                <w:sz w:val="18"/>
                <w:szCs w:val="16"/>
              </w:rPr>
              <w:t>C/P e della relativa imposta calcolata dal C/C o della Natura nel caso non</w:t>
            </w:r>
            <w:r>
              <w:rPr>
                <w:rFonts w:ascii="Times New Roman" w:hAnsi="Times New Roman"/>
                <w:sz w:val="18"/>
                <w:szCs w:val="16"/>
              </w:rPr>
              <w:t xml:space="preserve"> </w:t>
            </w:r>
            <w:r w:rsidRPr="00C94013">
              <w:rPr>
                <w:rFonts w:ascii="Times New Roman" w:hAnsi="Times New Roman"/>
                <w:sz w:val="18"/>
                <w:szCs w:val="16"/>
              </w:rPr>
              <w:t>si tratti di un’operazione imponibile (ad esempio per i non imponibili con</w:t>
            </w:r>
            <w:r>
              <w:rPr>
                <w:rFonts w:ascii="Times New Roman" w:hAnsi="Times New Roman"/>
                <w:sz w:val="18"/>
                <w:szCs w:val="16"/>
              </w:rPr>
              <w:t xml:space="preserve"> </w:t>
            </w:r>
            <w:r w:rsidRPr="00C94013">
              <w:rPr>
                <w:rFonts w:ascii="Times New Roman" w:hAnsi="Times New Roman"/>
                <w:sz w:val="18"/>
                <w:szCs w:val="16"/>
              </w:rPr>
              <w:t>uso del Plafond occorre indicare N3.5, nel caso di acquisti da soggetti</w:t>
            </w:r>
            <w:r>
              <w:rPr>
                <w:rFonts w:ascii="Times New Roman" w:hAnsi="Times New Roman"/>
                <w:sz w:val="18"/>
                <w:szCs w:val="16"/>
              </w:rPr>
              <w:t xml:space="preserve"> </w:t>
            </w:r>
            <w:r w:rsidRPr="00C94013">
              <w:rPr>
                <w:rFonts w:ascii="Times New Roman" w:hAnsi="Times New Roman"/>
                <w:sz w:val="18"/>
                <w:szCs w:val="16"/>
              </w:rPr>
              <w:t xml:space="preserve">non </w:t>
            </w:r>
            <w:r w:rsidRPr="00C94013">
              <w:rPr>
                <w:rFonts w:ascii="Times New Roman" w:hAnsi="Times New Roman"/>
                <w:color w:val="0070C0"/>
                <w:sz w:val="18"/>
                <w:szCs w:val="16"/>
                <w:highlight w:val="yellow"/>
              </w:rPr>
              <w:t>residenti</w:t>
            </w:r>
            <w:r w:rsidRPr="00C94013">
              <w:rPr>
                <w:rFonts w:ascii="Times New Roman" w:hAnsi="Times New Roman"/>
                <w:color w:val="0070C0"/>
                <w:sz w:val="18"/>
                <w:szCs w:val="16"/>
              </w:rPr>
              <w:t xml:space="preserve"> </w:t>
            </w:r>
            <w:r w:rsidRPr="00C94013">
              <w:rPr>
                <w:rFonts w:ascii="Times New Roman" w:hAnsi="Times New Roman"/>
                <w:sz w:val="18"/>
                <w:szCs w:val="16"/>
              </w:rPr>
              <w:t>di beni già presenti in Italia con introduzione in un deposito</w:t>
            </w:r>
            <w:r>
              <w:rPr>
                <w:rFonts w:ascii="Times New Roman" w:hAnsi="Times New Roman"/>
                <w:sz w:val="18"/>
                <w:szCs w:val="16"/>
              </w:rPr>
              <w:t xml:space="preserve"> I</w:t>
            </w:r>
            <w:r w:rsidRPr="00C94013">
              <w:rPr>
                <w:rFonts w:ascii="Times New Roman" w:hAnsi="Times New Roman"/>
                <w:sz w:val="18"/>
                <w:szCs w:val="16"/>
              </w:rPr>
              <w:t>VA (articolo 50-bis, comma 4, lettera c)) oppure per acquisti da soggetti</w:t>
            </w:r>
            <w:r w:rsidRPr="00C94013">
              <w:rPr>
                <w:rFonts w:ascii="Times New Roman" w:hAnsi="Times New Roman"/>
                <w:sz w:val="18"/>
                <w:szCs w:val="16"/>
              </w:rPr>
              <w:br/>
              <w:t xml:space="preserve">non </w:t>
            </w:r>
            <w:r w:rsidRPr="00C94013">
              <w:rPr>
                <w:rFonts w:ascii="Times New Roman" w:hAnsi="Times New Roman"/>
                <w:color w:val="0070C0"/>
                <w:sz w:val="18"/>
                <w:szCs w:val="16"/>
                <w:highlight w:val="yellow"/>
              </w:rPr>
              <w:t>residenti</w:t>
            </w:r>
            <w:r w:rsidRPr="00C94013">
              <w:rPr>
                <w:rFonts w:ascii="Times New Roman" w:hAnsi="Times New Roman"/>
                <w:color w:val="0070C0"/>
                <w:sz w:val="18"/>
                <w:szCs w:val="16"/>
              </w:rPr>
              <w:t xml:space="preserve"> </w:t>
            </w:r>
            <w:r w:rsidRPr="00C94013">
              <w:rPr>
                <w:rFonts w:ascii="Times New Roman" w:hAnsi="Times New Roman"/>
                <w:sz w:val="18"/>
                <w:szCs w:val="16"/>
              </w:rPr>
              <w:t>di beni (o di servizi su beni) che si trovano all’interno di un</w:t>
            </w:r>
            <w:r>
              <w:rPr>
                <w:rFonts w:ascii="Times New Roman" w:hAnsi="Times New Roman"/>
                <w:sz w:val="18"/>
                <w:szCs w:val="16"/>
              </w:rPr>
              <w:t xml:space="preserve"> </w:t>
            </w:r>
            <w:r w:rsidRPr="00C94013">
              <w:rPr>
                <w:rFonts w:ascii="Times New Roman" w:hAnsi="Times New Roman"/>
                <w:sz w:val="18"/>
                <w:szCs w:val="16"/>
              </w:rPr>
              <w:t>deposito IVA occorre indicare la Natura N3.6, nel caso di acquisto di beni</w:t>
            </w:r>
            <w:r>
              <w:rPr>
                <w:rFonts w:ascii="Times New Roman" w:hAnsi="Times New Roman"/>
                <w:sz w:val="18"/>
                <w:szCs w:val="16"/>
              </w:rPr>
              <w:t xml:space="preserve"> </w:t>
            </w:r>
            <w:r w:rsidRPr="00C94013">
              <w:rPr>
                <w:rFonts w:ascii="Times New Roman" w:hAnsi="Times New Roman"/>
                <w:sz w:val="18"/>
                <w:szCs w:val="16"/>
              </w:rPr>
              <w:t>non rilevante ai fini IVA in Italia occorre indicare la Natura N2.2</w:t>
            </w:r>
          </w:p>
          <w:p w14:paraId="39713BE8" w14:textId="62E28520" w:rsidR="005D3DDB" w:rsidRPr="00047010" w:rsidRDefault="00C94013" w:rsidP="006376B1">
            <w:pPr>
              <w:tabs>
                <w:tab w:val="left" w:pos="0"/>
              </w:tabs>
              <w:autoSpaceDE w:val="0"/>
              <w:autoSpaceDN w:val="0"/>
              <w:adjustRightInd w:val="0"/>
              <w:jc w:val="both"/>
              <w:rPr>
                <w:rFonts w:ascii="Times New Roman" w:hAnsi="Times New Roman"/>
                <w:sz w:val="18"/>
                <w:szCs w:val="16"/>
              </w:rPr>
            </w:pPr>
            <w:r>
              <w:rPr>
                <w:rFonts w:ascii="Times New Roman" w:hAnsi="Times New Roman"/>
                <w:sz w:val="18"/>
                <w:szCs w:val="16"/>
              </w:rPr>
              <w:t>…</w:t>
            </w:r>
          </w:p>
        </w:tc>
      </w:tr>
      <w:tr w:rsidR="005D3DDB" w:rsidRPr="00B85C83" w14:paraId="7439D07B" w14:textId="77777777" w:rsidTr="006376B1">
        <w:trPr>
          <w:trHeight w:val="683"/>
        </w:trPr>
        <w:tc>
          <w:tcPr>
            <w:tcW w:w="5070" w:type="dxa"/>
            <w:shd w:val="clear" w:color="auto" w:fill="FFFFCC"/>
          </w:tcPr>
          <w:p w14:paraId="289AE5CE" w14:textId="77777777" w:rsidR="005D3DDB" w:rsidRPr="0028578B" w:rsidRDefault="005D3DDB" w:rsidP="006376B1">
            <w:pPr>
              <w:tabs>
                <w:tab w:val="left" w:pos="0"/>
              </w:tabs>
              <w:autoSpaceDE w:val="0"/>
              <w:autoSpaceDN w:val="0"/>
              <w:adjustRightInd w:val="0"/>
              <w:jc w:val="both"/>
              <w:rPr>
                <w:rFonts w:ascii="Times New Roman" w:hAnsi="Times New Roman"/>
                <w:b/>
                <w:bCs/>
                <w:sz w:val="18"/>
                <w:szCs w:val="16"/>
              </w:rPr>
            </w:pPr>
            <w:r w:rsidRPr="0028578B">
              <w:rPr>
                <w:rFonts w:ascii="Times New Roman" w:hAnsi="Times New Roman"/>
                <w:b/>
                <w:bCs/>
                <w:sz w:val="18"/>
                <w:szCs w:val="16"/>
              </w:rPr>
              <w:t>3.2.4 ACQUISTI DA SAN MARINO CON IVA (FATTURA CARTACEA) – TD28</w:t>
            </w:r>
          </w:p>
          <w:p w14:paraId="596ED777" w14:textId="77777777" w:rsidR="005D3DDB" w:rsidRPr="00C94013" w:rsidRDefault="005D3DDB" w:rsidP="006376B1">
            <w:pPr>
              <w:tabs>
                <w:tab w:val="left" w:pos="0"/>
              </w:tabs>
              <w:autoSpaceDE w:val="0"/>
              <w:autoSpaceDN w:val="0"/>
              <w:adjustRightInd w:val="0"/>
              <w:jc w:val="both"/>
              <w:rPr>
                <w:rFonts w:ascii="Times New Roman" w:hAnsi="Times New Roman"/>
                <w:sz w:val="18"/>
                <w:szCs w:val="16"/>
              </w:rPr>
            </w:pPr>
            <w:r w:rsidRPr="00C94013">
              <w:rPr>
                <w:rFonts w:ascii="Times New Roman" w:hAnsi="Times New Roman"/>
                <w:sz w:val="18"/>
                <w:szCs w:val="16"/>
              </w:rPr>
              <w:t>Descrizione dell’operazione: il soggetto passivo IVA residente o stabilito in Italia che riceve una fattura cartacea</w:t>
            </w:r>
            <w:r w:rsidRPr="00C94013">
              <w:rPr>
                <w:rFonts w:ascii="Times New Roman" w:hAnsi="Times New Roman"/>
                <w:sz w:val="18"/>
                <w:szCs w:val="16"/>
                <w:vertAlign w:val="superscript"/>
              </w:rPr>
              <w:t>13</w:t>
            </w:r>
            <w:r w:rsidRPr="00C94013">
              <w:rPr>
                <w:rFonts w:ascii="Times New Roman" w:hAnsi="Times New Roman"/>
                <w:sz w:val="18"/>
                <w:szCs w:val="16"/>
              </w:rPr>
              <w:t xml:space="preserve"> con addebito dell’imposta da soggetto residente nella Repubblica di San Marino, deve </w:t>
            </w:r>
            <w:r w:rsidRPr="00C94013">
              <w:rPr>
                <w:rFonts w:ascii="Times New Roman" w:hAnsi="Times New Roman"/>
                <w:color w:val="FF0000"/>
                <w:sz w:val="18"/>
                <w:szCs w:val="16"/>
                <w:highlight w:val="yellow"/>
              </w:rPr>
              <w:t>emette una fattura, inviandola al sistema SDI, con tipo documento TD28 al fine di assolvere all’obbligo di comunicazione dati relativi alle operazioni di cessione di beni o prestazioni di servizi ricevute da operatori esteri, ai sensi</w:t>
            </w:r>
            <w:r w:rsidRPr="00C94013">
              <w:rPr>
                <w:rFonts w:ascii="Times New Roman" w:hAnsi="Times New Roman"/>
                <w:color w:val="FF0000"/>
                <w:sz w:val="18"/>
                <w:szCs w:val="16"/>
              </w:rPr>
              <w:t xml:space="preserve"> </w:t>
            </w:r>
            <w:r w:rsidRPr="00C94013">
              <w:rPr>
                <w:rFonts w:ascii="Times New Roman" w:hAnsi="Times New Roman"/>
                <w:color w:val="FF0000"/>
                <w:sz w:val="18"/>
                <w:szCs w:val="16"/>
                <w:highlight w:val="yellow"/>
              </w:rPr>
              <w:t>dell</w:t>
            </w:r>
            <w:r w:rsidRPr="00C94013">
              <w:rPr>
                <w:rFonts w:ascii="Times New Roman" w:hAnsi="Times New Roman"/>
                <w:sz w:val="18"/>
                <w:szCs w:val="16"/>
              </w:rPr>
              <w:t>’articolo 1, comma 3-bis, del decreto legislativo 5 agosto 2015, n. 127. In presenza di una fattura cartacea emessa da un fornitore di San</w:t>
            </w:r>
            <w:r w:rsidRPr="00C94013">
              <w:rPr>
                <w:rFonts w:ascii="Times New Roman" w:hAnsi="Times New Roman"/>
                <w:sz w:val="18"/>
                <w:szCs w:val="16"/>
              </w:rPr>
              <w:br/>
              <w:t xml:space="preserve">Marino con addebito dell’imposta va utilizzato il documento TD28 e non il </w:t>
            </w:r>
            <w:r w:rsidRPr="0028578B">
              <w:rPr>
                <w:rFonts w:ascii="Times New Roman" w:hAnsi="Times New Roman"/>
                <w:color w:val="FF0000"/>
                <w:sz w:val="18"/>
                <w:szCs w:val="16"/>
                <w:highlight w:val="yellow"/>
              </w:rPr>
              <w:t>TD17 o</w:t>
            </w:r>
            <w:r w:rsidRPr="00C94013">
              <w:rPr>
                <w:rFonts w:ascii="Times New Roman" w:hAnsi="Times New Roman"/>
                <w:sz w:val="18"/>
                <w:szCs w:val="16"/>
              </w:rPr>
              <w:t xml:space="preserve"> TD19 che, invece, deve essere adoperato per l’assolvimento dell’imposta ai sensi dell’articolo 17, secondo comma del d.P.R. 26 ottobre 1972, n. 633, nel caso in cui la fattura ricevuta dall’operatore sammarinese (elettronica o cartacea) sia senza addebito dell’imposta.</w:t>
            </w:r>
          </w:p>
          <w:p w14:paraId="413B709D" w14:textId="17B96D39" w:rsidR="005D3DDB" w:rsidRPr="00C94013" w:rsidRDefault="005D3DDB" w:rsidP="006376B1">
            <w:pPr>
              <w:tabs>
                <w:tab w:val="left" w:pos="0"/>
              </w:tabs>
              <w:autoSpaceDE w:val="0"/>
              <w:autoSpaceDN w:val="0"/>
              <w:adjustRightInd w:val="0"/>
              <w:jc w:val="both"/>
              <w:rPr>
                <w:rFonts w:ascii="Times New Roman" w:hAnsi="Times New Roman"/>
                <w:sz w:val="18"/>
                <w:szCs w:val="16"/>
              </w:rPr>
            </w:pPr>
          </w:p>
        </w:tc>
        <w:tc>
          <w:tcPr>
            <w:tcW w:w="5070" w:type="dxa"/>
            <w:shd w:val="clear" w:color="auto" w:fill="FFFFCC"/>
          </w:tcPr>
          <w:p w14:paraId="5990E821" w14:textId="77777777" w:rsidR="005D3DDB" w:rsidRPr="0028578B" w:rsidRDefault="005D3DDB" w:rsidP="006376B1">
            <w:pPr>
              <w:tabs>
                <w:tab w:val="left" w:pos="0"/>
              </w:tabs>
              <w:autoSpaceDE w:val="0"/>
              <w:autoSpaceDN w:val="0"/>
              <w:adjustRightInd w:val="0"/>
              <w:jc w:val="both"/>
              <w:rPr>
                <w:rFonts w:ascii="Times New Roman" w:hAnsi="Times New Roman"/>
                <w:b/>
                <w:bCs/>
                <w:sz w:val="18"/>
                <w:szCs w:val="16"/>
              </w:rPr>
            </w:pPr>
            <w:r w:rsidRPr="0028578B">
              <w:rPr>
                <w:rFonts w:ascii="Times New Roman" w:hAnsi="Times New Roman"/>
                <w:b/>
                <w:bCs/>
                <w:sz w:val="18"/>
                <w:szCs w:val="16"/>
              </w:rPr>
              <w:t>3.2.4 ACQUISTI DA SAN MARINO CON IVA (FATTURA CARTACEA) – TD28</w:t>
            </w:r>
          </w:p>
          <w:p w14:paraId="2C82EAD2" w14:textId="42721065" w:rsidR="005D3DDB" w:rsidRPr="00C94013" w:rsidRDefault="005D3DDB" w:rsidP="006376B1">
            <w:pPr>
              <w:tabs>
                <w:tab w:val="left" w:pos="0"/>
              </w:tabs>
              <w:autoSpaceDE w:val="0"/>
              <w:autoSpaceDN w:val="0"/>
              <w:adjustRightInd w:val="0"/>
              <w:jc w:val="both"/>
              <w:rPr>
                <w:rFonts w:ascii="Times New Roman" w:hAnsi="Times New Roman"/>
                <w:sz w:val="18"/>
                <w:szCs w:val="16"/>
              </w:rPr>
            </w:pPr>
            <w:r w:rsidRPr="00C94013">
              <w:rPr>
                <w:rFonts w:ascii="Times New Roman" w:hAnsi="Times New Roman"/>
                <w:sz w:val="18"/>
                <w:szCs w:val="16"/>
              </w:rPr>
              <w:t>Descrizione dell’operazione: il soggetto passivo IVA residente o stabilito in Italia che riceve una fattura cartacea</w:t>
            </w:r>
            <w:r w:rsidRPr="00C94013">
              <w:rPr>
                <w:rFonts w:ascii="Times New Roman" w:hAnsi="Times New Roman"/>
                <w:sz w:val="18"/>
                <w:szCs w:val="16"/>
                <w:vertAlign w:val="superscript"/>
              </w:rPr>
              <w:t>13</w:t>
            </w:r>
            <w:r w:rsidRPr="00C94013">
              <w:rPr>
                <w:rFonts w:ascii="Times New Roman" w:hAnsi="Times New Roman"/>
                <w:sz w:val="18"/>
                <w:szCs w:val="16"/>
              </w:rPr>
              <w:t xml:space="preserve"> con addebito dell’imposta da soggetto residente nella Repubblica di San Marino, deve </w:t>
            </w:r>
            <w:r w:rsidR="00C94013" w:rsidRPr="00C94013">
              <w:rPr>
                <w:rFonts w:ascii="Times New Roman" w:hAnsi="Times New Roman"/>
                <w:color w:val="0070C0"/>
                <w:sz w:val="18"/>
                <w:szCs w:val="16"/>
                <w:highlight w:val="yellow"/>
              </w:rPr>
              <w:t>predisporre un</w:t>
            </w:r>
            <w:r w:rsidR="00C94013">
              <w:rPr>
                <w:rFonts w:ascii="Times New Roman" w:hAnsi="Times New Roman"/>
                <w:color w:val="0070C0"/>
                <w:sz w:val="18"/>
                <w:szCs w:val="16"/>
                <w:highlight w:val="yellow"/>
              </w:rPr>
              <w:t xml:space="preserve"> </w:t>
            </w:r>
            <w:r w:rsidR="00C94013" w:rsidRPr="00C94013">
              <w:rPr>
                <w:rFonts w:ascii="Times New Roman" w:hAnsi="Times New Roman"/>
                <w:color w:val="0070C0"/>
                <w:sz w:val="18"/>
                <w:szCs w:val="16"/>
                <w:highlight w:val="yellow"/>
              </w:rPr>
              <w:t xml:space="preserve">documento con Tipo Documento TD28 e inviarlo tramite </w:t>
            </w:r>
            <w:proofErr w:type="spellStart"/>
            <w:r w:rsidR="00C94013" w:rsidRPr="00C94013">
              <w:rPr>
                <w:rFonts w:ascii="Times New Roman" w:hAnsi="Times New Roman"/>
                <w:color w:val="0070C0"/>
                <w:sz w:val="18"/>
                <w:szCs w:val="16"/>
                <w:highlight w:val="yellow"/>
              </w:rPr>
              <w:t>SdI</w:t>
            </w:r>
            <w:proofErr w:type="spellEnd"/>
            <w:r w:rsidR="00C94013" w:rsidRPr="00C94013">
              <w:rPr>
                <w:rFonts w:ascii="Times New Roman" w:hAnsi="Times New Roman"/>
                <w:color w:val="0070C0"/>
                <w:sz w:val="18"/>
                <w:szCs w:val="16"/>
                <w:highlight w:val="yellow"/>
              </w:rPr>
              <w:t xml:space="preserve"> per rispettare</w:t>
            </w:r>
            <w:r w:rsidR="00C94013">
              <w:rPr>
                <w:rFonts w:ascii="Times New Roman" w:hAnsi="Times New Roman"/>
                <w:color w:val="0070C0"/>
                <w:sz w:val="18"/>
                <w:szCs w:val="16"/>
                <w:highlight w:val="yellow"/>
              </w:rPr>
              <w:t xml:space="preserve"> </w:t>
            </w:r>
            <w:r w:rsidR="00C94013" w:rsidRPr="00C94013">
              <w:rPr>
                <w:rFonts w:ascii="Times New Roman" w:hAnsi="Times New Roman"/>
                <w:color w:val="0070C0"/>
                <w:sz w:val="18"/>
                <w:szCs w:val="16"/>
                <w:highlight w:val="yellow"/>
              </w:rPr>
              <w:t>l’obbligo di comunicazione di cui a</w:t>
            </w:r>
            <w:r w:rsidRPr="00C94013">
              <w:rPr>
                <w:rFonts w:ascii="Times New Roman" w:hAnsi="Times New Roman"/>
                <w:color w:val="0070C0"/>
                <w:sz w:val="18"/>
                <w:szCs w:val="16"/>
                <w:highlight w:val="yellow"/>
              </w:rPr>
              <w:t>ll’</w:t>
            </w:r>
            <w:r w:rsidRPr="00C94013">
              <w:rPr>
                <w:rFonts w:ascii="Times New Roman" w:hAnsi="Times New Roman"/>
                <w:sz w:val="18"/>
                <w:szCs w:val="16"/>
              </w:rPr>
              <w:t>articolo 1, comma 3-bis, del decreto legislativo 5 agosto 2015, n. 127. In presenza di una fattura cartacea emessa da un fornitore di San</w:t>
            </w:r>
            <w:r w:rsidR="00C94013">
              <w:rPr>
                <w:rFonts w:ascii="Times New Roman" w:hAnsi="Times New Roman"/>
                <w:sz w:val="18"/>
                <w:szCs w:val="16"/>
              </w:rPr>
              <w:t xml:space="preserve"> </w:t>
            </w:r>
            <w:r w:rsidRPr="00C94013">
              <w:rPr>
                <w:rFonts w:ascii="Times New Roman" w:hAnsi="Times New Roman"/>
                <w:sz w:val="18"/>
                <w:szCs w:val="16"/>
              </w:rPr>
              <w:t xml:space="preserve">Marino con addebito dell’imposta va utilizzato il documento TD28 e non il </w:t>
            </w:r>
            <w:r w:rsidR="0028578B" w:rsidRPr="0028578B">
              <w:rPr>
                <w:rFonts w:ascii="Times New Roman" w:hAnsi="Times New Roman"/>
                <w:i/>
                <w:iCs/>
                <w:color w:val="0070C0"/>
                <w:sz w:val="18"/>
                <w:szCs w:val="16"/>
                <w:highlight w:val="yellow"/>
              </w:rPr>
              <w:t>[assente]</w:t>
            </w:r>
            <w:r w:rsidRPr="0028578B">
              <w:rPr>
                <w:rFonts w:ascii="Times New Roman" w:hAnsi="Times New Roman"/>
                <w:i/>
                <w:iCs/>
                <w:color w:val="0070C0"/>
                <w:sz w:val="18"/>
                <w:szCs w:val="16"/>
              </w:rPr>
              <w:t xml:space="preserve"> </w:t>
            </w:r>
            <w:r w:rsidRPr="00C94013">
              <w:rPr>
                <w:rFonts w:ascii="Times New Roman" w:hAnsi="Times New Roman"/>
                <w:sz w:val="18"/>
                <w:szCs w:val="16"/>
              </w:rPr>
              <w:t>TD19 che, invece, deve essere adoperato per l’assolvimento dell’imposta ai sensi dell’articolo 17, secondo comma del d.P.R. 26 ottobre 1972, n. 633, nel caso in cui la fattura ricevuta dall’operatore sammarinese (elettronica o cartacea) sia senza addebito dell’imposta.</w:t>
            </w:r>
          </w:p>
          <w:p w14:paraId="79029C79" w14:textId="755EF198" w:rsidR="005D3DDB" w:rsidRPr="00C94013" w:rsidRDefault="005D3DDB" w:rsidP="006376B1">
            <w:pPr>
              <w:tabs>
                <w:tab w:val="left" w:pos="0"/>
              </w:tabs>
              <w:autoSpaceDE w:val="0"/>
              <w:autoSpaceDN w:val="0"/>
              <w:adjustRightInd w:val="0"/>
              <w:jc w:val="both"/>
              <w:rPr>
                <w:rFonts w:ascii="Times New Roman" w:hAnsi="Times New Roman"/>
                <w:sz w:val="18"/>
                <w:szCs w:val="16"/>
              </w:rPr>
            </w:pPr>
          </w:p>
        </w:tc>
      </w:tr>
      <w:tr w:rsidR="005D3DDB" w:rsidRPr="00B85C83" w14:paraId="7767D1C8" w14:textId="77777777" w:rsidTr="006376B1">
        <w:trPr>
          <w:trHeight w:val="683"/>
        </w:trPr>
        <w:tc>
          <w:tcPr>
            <w:tcW w:w="5070" w:type="dxa"/>
            <w:shd w:val="clear" w:color="auto" w:fill="FFFFCC"/>
          </w:tcPr>
          <w:p w14:paraId="500DD2B5" w14:textId="77777777" w:rsidR="005D3DDB" w:rsidRPr="0028578B" w:rsidRDefault="005D3DDB" w:rsidP="006376B1">
            <w:pPr>
              <w:tabs>
                <w:tab w:val="left" w:pos="0"/>
              </w:tabs>
              <w:autoSpaceDE w:val="0"/>
              <w:autoSpaceDN w:val="0"/>
              <w:adjustRightInd w:val="0"/>
              <w:jc w:val="both"/>
              <w:rPr>
                <w:rFonts w:ascii="Times New Roman" w:hAnsi="Times New Roman"/>
                <w:b/>
                <w:bCs/>
                <w:sz w:val="18"/>
                <w:szCs w:val="16"/>
              </w:rPr>
            </w:pPr>
            <w:r w:rsidRPr="0028578B">
              <w:rPr>
                <w:rFonts w:ascii="Times New Roman" w:hAnsi="Times New Roman"/>
                <w:b/>
                <w:bCs/>
                <w:sz w:val="18"/>
                <w:szCs w:val="16"/>
              </w:rPr>
              <w:t>3.2.4.1 Compilazione del documento XML TD28</w:t>
            </w:r>
          </w:p>
          <w:p w14:paraId="3D594158" w14:textId="723576A2"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&lt;</w:t>
            </w:r>
            <w:proofErr w:type="spellStart"/>
            <w:r w:rsidRPr="0028578B">
              <w:rPr>
                <w:rFonts w:ascii="Times New Roman" w:hAnsi="Times New Roman"/>
                <w:sz w:val="18"/>
                <w:szCs w:val="16"/>
              </w:rPr>
              <w:t>CedentePrestatore</w:t>
            </w:r>
            <w:proofErr w:type="spellEnd"/>
            <w:r w:rsidRPr="0028578B">
              <w:rPr>
                <w:rFonts w:ascii="Times New Roman" w:hAnsi="Times New Roman"/>
                <w:sz w:val="18"/>
                <w:szCs w:val="16"/>
              </w:rPr>
              <w:t>&gt;: dati del C/P residente nella Repubblica di San</w:t>
            </w:r>
            <w:r w:rsidR="0028578B">
              <w:rPr>
                <w:rFonts w:ascii="Times New Roman" w:hAnsi="Times New Roman"/>
                <w:sz w:val="18"/>
                <w:szCs w:val="16"/>
              </w:rPr>
              <w:t xml:space="preserve"> </w:t>
            </w:r>
            <w:r w:rsidRPr="0028578B">
              <w:rPr>
                <w:rFonts w:ascii="Times New Roman" w:hAnsi="Times New Roman"/>
                <w:sz w:val="18"/>
                <w:szCs w:val="16"/>
              </w:rPr>
              <w:t>Marino emittente la fattura cartacea con addebito dell’imposta.</w:t>
            </w:r>
          </w:p>
          <w:p w14:paraId="242CB3C6" w14:textId="25624F9A"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&lt;</w:t>
            </w:r>
            <w:proofErr w:type="spellStart"/>
            <w:r w:rsidRPr="0028578B">
              <w:rPr>
                <w:rFonts w:ascii="Times New Roman" w:hAnsi="Times New Roman"/>
                <w:sz w:val="18"/>
                <w:szCs w:val="16"/>
              </w:rPr>
              <w:t>CessionarioCommittente</w:t>
            </w:r>
            <w:proofErr w:type="spellEnd"/>
            <w:r w:rsidRPr="0028578B">
              <w:rPr>
                <w:rFonts w:ascii="Times New Roman" w:hAnsi="Times New Roman"/>
                <w:sz w:val="18"/>
                <w:szCs w:val="16"/>
              </w:rPr>
              <w:t>&gt;: dati del C/C</w:t>
            </w:r>
            <w:r w:rsidR="0028578B">
              <w:rPr>
                <w:rFonts w:ascii="Times New Roman" w:hAnsi="Times New Roman"/>
                <w:sz w:val="18"/>
                <w:szCs w:val="16"/>
              </w:rPr>
              <w:t xml:space="preserve"> </w:t>
            </w:r>
            <w:r w:rsidR="0028578B" w:rsidRPr="0028578B">
              <w:rPr>
                <w:rFonts w:ascii="Times New Roman" w:hAnsi="Times New Roman"/>
                <w:i/>
                <w:iCs/>
                <w:color w:val="FF0000"/>
                <w:sz w:val="18"/>
                <w:szCs w:val="16"/>
                <w:highlight w:val="yellow"/>
              </w:rPr>
              <w:t>[assente]</w:t>
            </w:r>
          </w:p>
          <w:p w14:paraId="61F96E7F" w14:textId="77777777"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&lt;Data&gt; della sezione “Dati Generali”: la data di effettuazione</w:t>
            </w:r>
            <w:r w:rsidRPr="0028578B">
              <w:rPr>
                <w:rFonts w:ascii="Times New Roman" w:hAnsi="Times New Roman"/>
                <w:sz w:val="18"/>
                <w:szCs w:val="16"/>
              </w:rPr>
              <w:br/>
              <w:t>dell’operazione indicata nella fattura cartacea emessa dal C/P</w:t>
            </w:r>
            <w:r w:rsidRPr="0028578B">
              <w:rPr>
                <w:rFonts w:ascii="Times New Roman" w:hAnsi="Times New Roman"/>
                <w:sz w:val="18"/>
                <w:szCs w:val="16"/>
              </w:rPr>
              <w:br/>
            </w:r>
            <w:r w:rsidRPr="0028578B">
              <w:rPr>
                <w:rFonts w:ascii="Times New Roman" w:hAnsi="Times New Roman"/>
                <w:sz w:val="18"/>
                <w:szCs w:val="16"/>
              </w:rPr>
              <w:lastRenderedPageBreak/>
              <w:t>sammarinese.</w:t>
            </w:r>
          </w:p>
          <w:p w14:paraId="3910E77D" w14:textId="2E4C9B0F"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Indicazione di imponibile e imposta </w:t>
            </w:r>
            <w:r w:rsidRPr="004164B7">
              <w:rPr>
                <w:rFonts w:ascii="Times New Roman" w:hAnsi="Times New Roman"/>
                <w:color w:val="FF0000"/>
                <w:sz w:val="18"/>
                <w:szCs w:val="16"/>
                <w:highlight w:val="yellow"/>
              </w:rPr>
              <w:t>o della Natura nel caso di non</w:t>
            </w:r>
            <w:r w:rsidR="0028578B" w:rsidRPr="004164B7">
              <w:rPr>
                <w:rFonts w:ascii="Times New Roman" w:hAnsi="Times New Roman"/>
                <w:color w:val="FF0000"/>
                <w:sz w:val="18"/>
                <w:szCs w:val="16"/>
                <w:highlight w:val="yellow"/>
              </w:rPr>
              <w:t xml:space="preserve"> </w:t>
            </w:r>
            <w:r w:rsidRPr="004164B7">
              <w:rPr>
                <w:rFonts w:ascii="Times New Roman" w:hAnsi="Times New Roman"/>
                <w:color w:val="FF0000"/>
                <w:sz w:val="18"/>
                <w:szCs w:val="16"/>
                <w:highlight w:val="yellow"/>
              </w:rPr>
              <w:t>imponibilità,</w:t>
            </w:r>
            <w:r w:rsidRPr="0028578B">
              <w:rPr>
                <w:rFonts w:ascii="Times New Roman" w:hAnsi="Times New Roman"/>
                <w:sz w:val="18"/>
                <w:szCs w:val="16"/>
              </w:rPr>
              <w:t xml:space="preserve"> come indicato nella fattura cartacea ricevuta.</w:t>
            </w:r>
          </w:p>
          <w:p w14:paraId="08E87B5D" w14:textId="345500DF" w:rsidR="005D3DDB" w:rsidRDefault="005D3DDB" w:rsidP="006376B1">
            <w:pPr>
              <w:tabs>
                <w:tab w:val="left" w:pos="0"/>
              </w:tabs>
              <w:autoSpaceDE w:val="0"/>
              <w:autoSpaceDN w:val="0"/>
              <w:adjustRightInd w:val="0"/>
              <w:jc w:val="both"/>
              <w:rPr>
                <w:rFonts w:ascii="Times New Roman" w:hAnsi="Times New Roman"/>
                <w:color w:val="FF0000"/>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w:t>
            </w:r>
            <w:r w:rsidRPr="004164B7">
              <w:rPr>
                <w:rFonts w:ascii="Times New Roman" w:hAnsi="Times New Roman"/>
                <w:color w:val="FF0000"/>
                <w:sz w:val="18"/>
                <w:szCs w:val="16"/>
                <w:highlight w:val="yellow"/>
              </w:rPr>
              <w:t>Campo 2.1.1.4</w:t>
            </w:r>
            <w:r w:rsidRPr="004164B7">
              <w:rPr>
                <w:rFonts w:ascii="Times New Roman" w:hAnsi="Times New Roman"/>
                <w:color w:val="FF0000"/>
                <w:sz w:val="18"/>
                <w:szCs w:val="16"/>
              </w:rPr>
              <w:t xml:space="preserve"> </w:t>
            </w:r>
            <w:r w:rsidRPr="0028578B">
              <w:rPr>
                <w:rFonts w:ascii="Times New Roman" w:hAnsi="Times New Roman"/>
                <w:sz w:val="18"/>
                <w:szCs w:val="16"/>
              </w:rPr>
              <w:t xml:space="preserve">&lt;Numero&gt;: </w:t>
            </w:r>
            <w:r w:rsidRPr="004164B7">
              <w:rPr>
                <w:rFonts w:ascii="Times New Roman" w:hAnsi="Times New Roman"/>
                <w:color w:val="FF0000"/>
                <w:sz w:val="18"/>
                <w:szCs w:val="16"/>
                <w:highlight w:val="yellow"/>
              </w:rPr>
              <w:t>deve essere riportato la</w:t>
            </w:r>
            <w:r w:rsidRPr="004164B7">
              <w:rPr>
                <w:rFonts w:ascii="Times New Roman" w:hAnsi="Times New Roman"/>
                <w:color w:val="FF0000"/>
                <w:sz w:val="18"/>
                <w:szCs w:val="16"/>
              </w:rPr>
              <w:t xml:space="preserve"> </w:t>
            </w:r>
            <w:r w:rsidRPr="0028578B">
              <w:rPr>
                <w:rFonts w:ascii="Times New Roman" w:hAnsi="Times New Roman"/>
                <w:sz w:val="18"/>
                <w:szCs w:val="16"/>
              </w:rPr>
              <w:t>numerazione</w:t>
            </w:r>
            <w:r w:rsidRPr="0028578B">
              <w:rPr>
                <w:rFonts w:ascii="Times New Roman" w:hAnsi="Times New Roman"/>
                <w:sz w:val="18"/>
                <w:szCs w:val="16"/>
              </w:rPr>
              <w:br/>
              <w:t xml:space="preserve">progressiva </w:t>
            </w:r>
            <w:r w:rsidRPr="004164B7">
              <w:rPr>
                <w:rFonts w:ascii="Times New Roman" w:hAnsi="Times New Roman"/>
                <w:color w:val="FF0000"/>
                <w:sz w:val="18"/>
                <w:szCs w:val="16"/>
                <w:highlight w:val="yellow"/>
              </w:rPr>
              <w:t>indicata nella fattura cartacea ricevuta ed emessa dal</w:t>
            </w:r>
            <w:r w:rsidRPr="004164B7">
              <w:rPr>
                <w:rFonts w:ascii="Times New Roman" w:hAnsi="Times New Roman"/>
                <w:color w:val="FF0000"/>
                <w:sz w:val="18"/>
                <w:szCs w:val="16"/>
                <w:highlight w:val="yellow"/>
              </w:rPr>
              <w:br/>
              <w:t>fornitore sammarinese</w:t>
            </w:r>
          </w:p>
          <w:p w14:paraId="3C0F321F" w14:textId="23F4884C" w:rsidR="004164B7" w:rsidRPr="004164B7" w:rsidRDefault="004164B7" w:rsidP="006376B1">
            <w:pPr>
              <w:tabs>
                <w:tab w:val="left" w:pos="0"/>
              </w:tabs>
              <w:autoSpaceDE w:val="0"/>
              <w:autoSpaceDN w:val="0"/>
              <w:adjustRightInd w:val="0"/>
              <w:jc w:val="both"/>
              <w:rPr>
                <w:rFonts w:ascii="Times New Roman" w:hAnsi="Times New Roman"/>
                <w:i/>
                <w:iCs/>
                <w:color w:val="FF0000"/>
                <w:sz w:val="18"/>
                <w:szCs w:val="16"/>
              </w:rPr>
            </w:pPr>
            <w:r w:rsidRPr="004164B7">
              <w:rPr>
                <w:rFonts w:ascii="Times New Roman" w:hAnsi="Times New Roman"/>
                <w:i/>
                <w:iCs/>
                <w:color w:val="FF0000"/>
                <w:sz w:val="18"/>
                <w:szCs w:val="16"/>
                <w:highlight w:val="yellow"/>
              </w:rPr>
              <w:t>[assente]</w:t>
            </w:r>
          </w:p>
          <w:p w14:paraId="33892560" w14:textId="77777777" w:rsidR="004164B7" w:rsidRDefault="004164B7" w:rsidP="006376B1">
            <w:pPr>
              <w:tabs>
                <w:tab w:val="left" w:pos="0"/>
              </w:tabs>
              <w:autoSpaceDE w:val="0"/>
              <w:autoSpaceDN w:val="0"/>
              <w:adjustRightInd w:val="0"/>
              <w:jc w:val="both"/>
              <w:rPr>
                <w:rFonts w:ascii="Times New Roman" w:hAnsi="Times New Roman"/>
                <w:color w:val="FF0000"/>
                <w:sz w:val="18"/>
                <w:szCs w:val="16"/>
              </w:rPr>
            </w:pPr>
          </w:p>
          <w:p w14:paraId="59D144D9" w14:textId="03AD8F09" w:rsidR="004164B7" w:rsidRPr="004164B7" w:rsidRDefault="004164B7" w:rsidP="004164B7">
            <w:pPr>
              <w:tabs>
                <w:tab w:val="left" w:pos="0"/>
              </w:tabs>
              <w:autoSpaceDE w:val="0"/>
              <w:autoSpaceDN w:val="0"/>
              <w:adjustRightInd w:val="0"/>
              <w:jc w:val="both"/>
              <w:rPr>
                <w:rFonts w:ascii="Times New Roman" w:hAnsi="Times New Roman"/>
                <w:color w:val="00B050"/>
                <w:sz w:val="18"/>
                <w:szCs w:val="16"/>
              </w:rPr>
            </w:pPr>
            <w:r w:rsidRPr="004164B7">
              <w:rPr>
                <w:rFonts w:ascii="Times New Roman" w:hAnsi="Times New Roman"/>
                <w:color w:val="00B050"/>
                <w:sz w:val="18"/>
                <w:szCs w:val="16"/>
              </w:rPr>
              <w:t xml:space="preserve">[vedi </w:t>
            </w:r>
            <w:r>
              <w:rPr>
                <w:rFonts w:ascii="Times New Roman" w:hAnsi="Times New Roman"/>
                <w:color w:val="00B050"/>
                <w:sz w:val="18"/>
                <w:szCs w:val="16"/>
              </w:rPr>
              <w:t>sopra</w:t>
            </w:r>
            <w:r w:rsidRPr="004164B7">
              <w:rPr>
                <w:rFonts w:ascii="Times New Roman" w:hAnsi="Times New Roman"/>
                <w:color w:val="00B050"/>
                <w:sz w:val="18"/>
                <w:szCs w:val="16"/>
              </w:rPr>
              <w:t>]</w:t>
            </w:r>
          </w:p>
          <w:p w14:paraId="03D59785" w14:textId="350E83F1" w:rsidR="004164B7" w:rsidRPr="0028578B" w:rsidRDefault="004164B7" w:rsidP="006376B1">
            <w:pPr>
              <w:tabs>
                <w:tab w:val="left" w:pos="0"/>
              </w:tabs>
              <w:autoSpaceDE w:val="0"/>
              <w:autoSpaceDN w:val="0"/>
              <w:adjustRightInd w:val="0"/>
              <w:jc w:val="both"/>
              <w:rPr>
                <w:rFonts w:ascii="Times New Roman" w:hAnsi="Times New Roman"/>
                <w:i/>
                <w:iCs/>
                <w:sz w:val="18"/>
                <w:szCs w:val="16"/>
              </w:rPr>
            </w:pPr>
          </w:p>
        </w:tc>
        <w:tc>
          <w:tcPr>
            <w:tcW w:w="5070" w:type="dxa"/>
            <w:shd w:val="clear" w:color="auto" w:fill="FFFFCC"/>
          </w:tcPr>
          <w:p w14:paraId="14AAAAC8" w14:textId="77777777"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lastRenderedPageBreak/>
              <w:t>3.2.4.1 Compilazione del documento XML TD28</w:t>
            </w:r>
          </w:p>
          <w:p w14:paraId="39094BB1" w14:textId="5E8630E2"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&lt;</w:t>
            </w:r>
            <w:proofErr w:type="spellStart"/>
            <w:r w:rsidRPr="0028578B">
              <w:rPr>
                <w:rFonts w:ascii="Times New Roman" w:hAnsi="Times New Roman"/>
                <w:sz w:val="18"/>
                <w:szCs w:val="16"/>
              </w:rPr>
              <w:t>CedentePrestatore</w:t>
            </w:r>
            <w:proofErr w:type="spellEnd"/>
            <w:r w:rsidRPr="0028578B">
              <w:rPr>
                <w:rFonts w:ascii="Times New Roman" w:hAnsi="Times New Roman"/>
                <w:sz w:val="18"/>
                <w:szCs w:val="16"/>
              </w:rPr>
              <w:t>&gt;: dati del C/P residente nella Repubblica di San</w:t>
            </w:r>
            <w:r w:rsidR="0028578B">
              <w:rPr>
                <w:rFonts w:ascii="Times New Roman" w:hAnsi="Times New Roman"/>
                <w:sz w:val="18"/>
                <w:szCs w:val="16"/>
              </w:rPr>
              <w:t xml:space="preserve"> </w:t>
            </w:r>
            <w:r w:rsidRPr="0028578B">
              <w:rPr>
                <w:rFonts w:ascii="Times New Roman" w:hAnsi="Times New Roman"/>
                <w:sz w:val="18"/>
                <w:szCs w:val="16"/>
              </w:rPr>
              <w:t>Marino emittente la fattura cartacea con addebito dell’imposta.</w:t>
            </w:r>
          </w:p>
          <w:p w14:paraId="321A3781" w14:textId="7DD78B68"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&lt;</w:t>
            </w:r>
            <w:proofErr w:type="spellStart"/>
            <w:r w:rsidRPr="0028578B">
              <w:rPr>
                <w:rFonts w:ascii="Times New Roman" w:hAnsi="Times New Roman"/>
                <w:sz w:val="18"/>
                <w:szCs w:val="16"/>
              </w:rPr>
              <w:t>CessionarioCommittente</w:t>
            </w:r>
            <w:proofErr w:type="spellEnd"/>
            <w:r w:rsidRPr="0028578B">
              <w:rPr>
                <w:rFonts w:ascii="Times New Roman" w:hAnsi="Times New Roman"/>
                <w:sz w:val="18"/>
                <w:szCs w:val="16"/>
              </w:rPr>
              <w:t>&gt;: dati del C/C</w:t>
            </w:r>
            <w:r w:rsidR="0028578B">
              <w:rPr>
                <w:rFonts w:ascii="Times New Roman" w:hAnsi="Times New Roman"/>
                <w:sz w:val="18"/>
                <w:szCs w:val="16"/>
              </w:rPr>
              <w:t xml:space="preserve"> </w:t>
            </w:r>
            <w:r w:rsidR="0028578B" w:rsidRPr="0028578B">
              <w:rPr>
                <w:rFonts w:ascii="Times New Roman" w:hAnsi="Times New Roman"/>
                <w:color w:val="0070C0"/>
                <w:sz w:val="18"/>
                <w:szCs w:val="16"/>
                <w:highlight w:val="yellow"/>
              </w:rPr>
              <w:t>italiano.</w:t>
            </w:r>
          </w:p>
          <w:p w14:paraId="6CFC8E4F" w14:textId="77777777" w:rsidR="005D3DDB" w:rsidRPr="0028578B" w:rsidRDefault="005D3DD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&lt;Data&gt; della sezione “Dati Generali”: la data di effettuazione</w:t>
            </w:r>
            <w:r w:rsidRPr="0028578B">
              <w:rPr>
                <w:rFonts w:ascii="Times New Roman" w:hAnsi="Times New Roman"/>
                <w:sz w:val="18"/>
                <w:szCs w:val="16"/>
              </w:rPr>
              <w:br/>
              <w:t>dell’operazione indicata nella fattura cartacea emessa dal C/P</w:t>
            </w:r>
            <w:r w:rsidRPr="0028578B">
              <w:rPr>
                <w:rFonts w:ascii="Times New Roman" w:hAnsi="Times New Roman"/>
                <w:sz w:val="18"/>
                <w:szCs w:val="16"/>
              </w:rPr>
              <w:br/>
            </w:r>
            <w:r w:rsidRPr="0028578B">
              <w:rPr>
                <w:rFonts w:ascii="Times New Roman" w:hAnsi="Times New Roman"/>
                <w:sz w:val="18"/>
                <w:szCs w:val="16"/>
              </w:rPr>
              <w:lastRenderedPageBreak/>
              <w:t>sammarinese.</w:t>
            </w:r>
          </w:p>
          <w:p w14:paraId="5B66F78C" w14:textId="4B377B01" w:rsidR="004164B7" w:rsidRPr="004164B7" w:rsidRDefault="004164B7" w:rsidP="006376B1">
            <w:pPr>
              <w:tabs>
                <w:tab w:val="left" w:pos="0"/>
              </w:tabs>
              <w:autoSpaceDE w:val="0"/>
              <w:autoSpaceDN w:val="0"/>
              <w:adjustRightInd w:val="0"/>
              <w:jc w:val="both"/>
              <w:rPr>
                <w:rFonts w:ascii="Times New Roman" w:hAnsi="Times New Roman"/>
                <w:color w:val="00B050"/>
                <w:sz w:val="18"/>
                <w:szCs w:val="16"/>
              </w:rPr>
            </w:pPr>
            <w:r w:rsidRPr="004164B7">
              <w:rPr>
                <w:rFonts w:ascii="Times New Roman" w:hAnsi="Times New Roman"/>
                <w:color w:val="00B050"/>
                <w:sz w:val="18"/>
                <w:szCs w:val="16"/>
              </w:rPr>
              <w:t>[vedi sotto]</w:t>
            </w:r>
          </w:p>
          <w:p w14:paraId="0EE88303" w14:textId="77777777" w:rsidR="004164B7" w:rsidRDefault="004164B7" w:rsidP="006376B1">
            <w:pPr>
              <w:tabs>
                <w:tab w:val="left" w:pos="0"/>
              </w:tabs>
              <w:autoSpaceDE w:val="0"/>
              <w:autoSpaceDN w:val="0"/>
              <w:adjustRightInd w:val="0"/>
              <w:jc w:val="both"/>
              <w:rPr>
                <w:rFonts w:ascii="Times New Roman" w:hAnsi="Times New Roman"/>
                <w:sz w:val="18"/>
                <w:szCs w:val="16"/>
              </w:rPr>
            </w:pPr>
          </w:p>
          <w:p w14:paraId="4CACE86D" w14:textId="77777777" w:rsidR="004164B7" w:rsidRDefault="0028578B" w:rsidP="006376B1">
            <w:pPr>
              <w:tabs>
                <w:tab w:val="left" w:pos="0"/>
              </w:tabs>
              <w:autoSpaceDE w:val="0"/>
              <w:autoSpaceDN w:val="0"/>
              <w:adjustRightInd w:val="0"/>
              <w:jc w:val="both"/>
              <w:rPr>
                <w:rFonts w:ascii="Times New Roman" w:hAnsi="Times New Roman"/>
                <w:color w:val="0070C0"/>
                <w:sz w:val="18"/>
                <w:szCs w:val="16"/>
                <w:highlight w:val="yellow"/>
              </w:rPr>
            </w:pPr>
            <w:r w:rsidRPr="0028578B">
              <w:rPr>
                <w:rFonts w:ascii="Times New Roman" w:hAnsi="Times New Roman"/>
                <w:sz w:val="18"/>
                <w:szCs w:val="16"/>
              </w:rPr>
              <w:sym w:font="Symbol" w:char="F0B7"/>
            </w:r>
            <w:r w:rsidRPr="0028578B">
              <w:rPr>
                <w:rFonts w:ascii="Times New Roman" w:hAnsi="Times New Roman"/>
                <w:sz w:val="18"/>
                <w:szCs w:val="16"/>
              </w:rPr>
              <w:t xml:space="preserve"> &lt;Numero&gt;: consigliabile adoperare una numerazione progressiva</w:t>
            </w:r>
            <w:r w:rsidRPr="0028578B">
              <w:rPr>
                <w:rFonts w:ascii="Times New Roman" w:hAnsi="Times New Roman"/>
                <w:sz w:val="18"/>
                <w:szCs w:val="16"/>
              </w:rPr>
              <w:br/>
              <w:t>scelta dal mittente (ad esempio il protocollo del registro acquisti).</w:t>
            </w:r>
            <w:r w:rsidRPr="0028578B">
              <w:rPr>
                <w:rFonts w:ascii="Times New Roman" w:hAnsi="Times New Roman"/>
                <w:sz w:val="18"/>
                <w:szCs w:val="16"/>
              </w:rPr>
              <w:br/>
            </w:r>
          </w:p>
          <w:p w14:paraId="479F3B74" w14:textId="2F6B912B" w:rsidR="004164B7" w:rsidRDefault="0028578B" w:rsidP="006376B1">
            <w:pPr>
              <w:tabs>
                <w:tab w:val="left" w:pos="0"/>
              </w:tabs>
              <w:autoSpaceDE w:val="0"/>
              <w:autoSpaceDN w:val="0"/>
              <w:adjustRightInd w:val="0"/>
              <w:jc w:val="both"/>
              <w:rPr>
                <w:rFonts w:ascii="Times New Roman" w:hAnsi="Times New Roman"/>
                <w:sz w:val="18"/>
                <w:szCs w:val="16"/>
              </w:rPr>
            </w:pPr>
            <w:r w:rsidRPr="004164B7">
              <w:rPr>
                <w:rFonts w:ascii="Times New Roman" w:hAnsi="Times New Roman"/>
                <w:color w:val="0070C0"/>
                <w:sz w:val="18"/>
                <w:szCs w:val="16"/>
                <w:highlight w:val="yellow"/>
              </w:rPr>
              <w:sym w:font="Symbol" w:char="F0B7"/>
            </w:r>
            <w:r w:rsidRPr="004164B7">
              <w:rPr>
                <w:rFonts w:ascii="Times New Roman" w:hAnsi="Times New Roman"/>
                <w:color w:val="0070C0"/>
                <w:sz w:val="18"/>
                <w:szCs w:val="16"/>
                <w:highlight w:val="yellow"/>
              </w:rPr>
              <w:t xml:space="preserve"> &lt;</w:t>
            </w:r>
            <w:proofErr w:type="spellStart"/>
            <w:r w:rsidRPr="004164B7">
              <w:rPr>
                <w:rFonts w:ascii="Times New Roman" w:hAnsi="Times New Roman"/>
                <w:color w:val="0070C0"/>
                <w:sz w:val="18"/>
                <w:szCs w:val="16"/>
                <w:highlight w:val="yellow"/>
              </w:rPr>
              <w:t>DatiFattureCollegate</w:t>
            </w:r>
            <w:proofErr w:type="spellEnd"/>
            <w:r w:rsidRPr="004164B7">
              <w:rPr>
                <w:rFonts w:ascii="Times New Roman" w:hAnsi="Times New Roman"/>
                <w:color w:val="0070C0"/>
                <w:sz w:val="18"/>
                <w:szCs w:val="16"/>
                <w:highlight w:val="yellow"/>
              </w:rPr>
              <w:t>&gt;: numero e data della fattura cartacea originale</w:t>
            </w:r>
            <w:r w:rsidR="004164B7" w:rsidRPr="004164B7">
              <w:rPr>
                <w:rFonts w:ascii="Times New Roman" w:hAnsi="Times New Roman"/>
                <w:color w:val="0070C0"/>
                <w:sz w:val="18"/>
                <w:szCs w:val="16"/>
                <w:highlight w:val="yellow"/>
              </w:rPr>
              <w:t xml:space="preserve"> </w:t>
            </w:r>
            <w:r w:rsidRPr="004164B7">
              <w:rPr>
                <w:rFonts w:ascii="Times New Roman" w:hAnsi="Times New Roman"/>
                <w:color w:val="0070C0"/>
                <w:sz w:val="18"/>
                <w:szCs w:val="16"/>
                <w:highlight w:val="yellow"/>
              </w:rPr>
              <w:t>emessa dal fornitore sammarinese.</w:t>
            </w:r>
          </w:p>
          <w:p w14:paraId="161D26D7" w14:textId="21583F26" w:rsidR="005D3DDB" w:rsidRPr="0028578B" w:rsidRDefault="0028578B" w:rsidP="006376B1">
            <w:pPr>
              <w:tabs>
                <w:tab w:val="left" w:pos="0"/>
              </w:tabs>
              <w:autoSpaceDE w:val="0"/>
              <w:autoSpaceDN w:val="0"/>
              <w:adjustRightInd w:val="0"/>
              <w:jc w:val="both"/>
              <w:rPr>
                <w:rFonts w:ascii="Times New Roman" w:hAnsi="Times New Roman"/>
                <w:sz w:val="18"/>
                <w:szCs w:val="16"/>
              </w:rPr>
            </w:pPr>
            <w:r w:rsidRPr="0028578B">
              <w:rPr>
                <w:rFonts w:ascii="Times New Roman" w:hAnsi="Times New Roman"/>
                <w:sz w:val="18"/>
                <w:szCs w:val="16"/>
              </w:rPr>
              <w:sym w:font="Symbol" w:char="F0B7"/>
            </w:r>
            <w:r w:rsidRPr="0028578B">
              <w:rPr>
                <w:rFonts w:ascii="Times New Roman" w:hAnsi="Times New Roman"/>
                <w:sz w:val="18"/>
                <w:szCs w:val="16"/>
              </w:rPr>
              <w:t xml:space="preserve"> Indicazione di imponibile e imposta</w:t>
            </w:r>
            <w:r w:rsidR="004164B7">
              <w:rPr>
                <w:rFonts w:ascii="Times New Roman" w:hAnsi="Times New Roman"/>
                <w:sz w:val="18"/>
                <w:szCs w:val="16"/>
              </w:rPr>
              <w:t xml:space="preserve"> </w:t>
            </w:r>
            <w:r w:rsidR="004164B7" w:rsidRPr="004164B7">
              <w:rPr>
                <w:rFonts w:ascii="Times New Roman" w:hAnsi="Times New Roman"/>
                <w:i/>
                <w:iCs/>
                <w:color w:val="0070C0"/>
                <w:sz w:val="18"/>
                <w:szCs w:val="16"/>
                <w:highlight w:val="yellow"/>
              </w:rPr>
              <w:t>[assente]</w:t>
            </w:r>
            <w:r w:rsidRPr="0028578B">
              <w:rPr>
                <w:rFonts w:ascii="Times New Roman" w:hAnsi="Times New Roman"/>
                <w:sz w:val="18"/>
                <w:szCs w:val="16"/>
              </w:rPr>
              <w:t>, come indicato nella fattura cartacea</w:t>
            </w:r>
            <w:r w:rsidR="004164B7">
              <w:rPr>
                <w:rFonts w:ascii="Times New Roman" w:hAnsi="Times New Roman"/>
                <w:sz w:val="18"/>
                <w:szCs w:val="16"/>
              </w:rPr>
              <w:t xml:space="preserve"> </w:t>
            </w:r>
            <w:r w:rsidRPr="0028578B">
              <w:rPr>
                <w:rFonts w:ascii="Times New Roman" w:hAnsi="Times New Roman"/>
                <w:sz w:val="18"/>
                <w:szCs w:val="16"/>
              </w:rPr>
              <w:t>ricevuta.</w:t>
            </w:r>
          </w:p>
        </w:tc>
      </w:tr>
    </w:tbl>
    <w:p w14:paraId="36F0B74D" w14:textId="16E1C749" w:rsidR="009556B8" w:rsidRDefault="00E718D7">
      <w:r>
        <w:lastRenderedPageBreak/>
        <w:br w:type="textWrapping" w:clear="all"/>
      </w:r>
    </w:p>
    <w:p w14:paraId="01241254" w14:textId="77777777" w:rsidR="0002052B" w:rsidRDefault="0002052B"/>
    <w:sectPr w:rsidR="0002052B" w:rsidSect="0097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limbach">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38E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EB11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A0C68"/>
    <w:multiLevelType w:val="hybridMultilevel"/>
    <w:tmpl w:val="4EF0B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070B4"/>
    <w:multiLevelType w:val="hybridMultilevel"/>
    <w:tmpl w:val="16C84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E0EE4"/>
    <w:multiLevelType w:val="multilevel"/>
    <w:tmpl w:val="F702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5662E"/>
    <w:multiLevelType w:val="hybridMultilevel"/>
    <w:tmpl w:val="7C80C59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611E0"/>
    <w:multiLevelType w:val="hybridMultilevel"/>
    <w:tmpl w:val="BFE8B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341669"/>
    <w:multiLevelType w:val="hybridMultilevel"/>
    <w:tmpl w:val="C53E5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C6C83"/>
    <w:multiLevelType w:val="hybridMultilevel"/>
    <w:tmpl w:val="786A0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27218D"/>
    <w:multiLevelType w:val="singleLevel"/>
    <w:tmpl w:val="83885A5C"/>
    <w:lvl w:ilvl="0">
      <w:start w:val="1"/>
      <w:numFmt w:val="bullet"/>
      <w:pStyle w:val="Pallinolivello2"/>
      <w:lvlText w:val=""/>
      <w:lvlJc w:val="left"/>
      <w:pPr>
        <w:tabs>
          <w:tab w:val="num" w:pos="360"/>
        </w:tabs>
        <w:ind w:left="360" w:hanging="360"/>
      </w:pPr>
      <w:rPr>
        <w:rFonts w:ascii="Wingdings" w:hAnsi="Wingdings" w:hint="default"/>
      </w:rPr>
    </w:lvl>
  </w:abstractNum>
  <w:abstractNum w:abstractNumId="10" w15:restartNumberingAfterBreak="0">
    <w:nsid w:val="26216B4F"/>
    <w:multiLevelType w:val="hybridMultilevel"/>
    <w:tmpl w:val="2296190E"/>
    <w:lvl w:ilvl="0" w:tplc="04100019">
      <w:start w:val="1"/>
      <w:numFmt w:val="bullet"/>
      <w:lvlText w:val=""/>
      <w:lvlJc w:val="left"/>
      <w:pPr>
        <w:tabs>
          <w:tab w:val="num" w:pos="720"/>
        </w:tabs>
        <w:ind w:left="720" w:hanging="360"/>
      </w:pPr>
      <w:rPr>
        <w:rFonts w:ascii="Symbol" w:hAnsi="Symbol" w:hint="default"/>
      </w:rPr>
    </w:lvl>
    <w:lvl w:ilvl="1" w:tplc="A9E8C540">
      <w:start w:val="1"/>
      <w:numFmt w:val="bullet"/>
      <w:lvlText w:val="o"/>
      <w:lvlJc w:val="left"/>
      <w:pPr>
        <w:tabs>
          <w:tab w:val="num" w:pos="1440"/>
        </w:tabs>
        <w:ind w:left="1440" w:hanging="360"/>
      </w:pPr>
      <w:rPr>
        <w:rFonts w:ascii="Courier New" w:hAnsi="Courier New" w:hint="default"/>
      </w:rPr>
    </w:lvl>
    <w:lvl w:ilvl="2" w:tplc="12D27710">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670A0"/>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0E04D8"/>
    <w:multiLevelType w:val="hybridMultilevel"/>
    <w:tmpl w:val="EB1077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D16E74"/>
    <w:multiLevelType w:val="hybridMultilevel"/>
    <w:tmpl w:val="AF5CFFCA"/>
    <w:lvl w:ilvl="0" w:tplc="6DD87EAA">
      <w:start w:val="1"/>
      <w:numFmt w:val="bullet"/>
      <w:lvlText w:val=""/>
      <w:lvlJc w:val="left"/>
      <w:pPr>
        <w:tabs>
          <w:tab w:val="num" w:pos="360"/>
        </w:tabs>
        <w:ind w:left="360" w:hanging="360"/>
      </w:pPr>
      <w:rPr>
        <w:rFonts w:ascii="Symbol" w:hAnsi="Symbol" w:hint="default"/>
        <w:color w:val="auto"/>
      </w:rPr>
    </w:lvl>
    <w:lvl w:ilvl="1" w:tplc="65746AEE">
      <w:start w:val="1"/>
      <w:numFmt w:val="bullet"/>
      <w:lvlText w:val=""/>
      <w:lvlJc w:val="left"/>
      <w:pPr>
        <w:tabs>
          <w:tab w:val="num" w:pos="1080"/>
        </w:tabs>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7DC28E2"/>
    <w:multiLevelType w:val="hybridMultilevel"/>
    <w:tmpl w:val="4C280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E645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1E4207"/>
    <w:multiLevelType w:val="singleLevel"/>
    <w:tmpl w:val="B7968B82"/>
    <w:lvl w:ilvl="0">
      <w:start w:val="1"/>
      <w:numFmt w:val="bullet"/>
      <w:pStyle w:val="Pallinolivello1"/>
      <w:lvlText w:val=""/>
      <w:lvlJc w:val="left"/>
      <w:pPr>
        <w:tabs>
          <w:tab w:val="num" w:pos="360"/>
        </w:tabs>
        <w:ind w:left="360" w:hanging="360"/>
      </w:pPr>
      <w:rPr>
        <w:rFonts w:ascii="Symbol" w:hAnsi="Symbol" w:hint="default"/>
      </w:rPr>
    </w:lvl>
  </w:abstractNum>
  <w:abstractNum w:abstractNumId="17" w15:restartNumberingAfterBreak="0">
    <w:nsid w:val="46D82047"/>
    <w:multiLevelType w:val="hybridMultilevel"/>
    <w:tmpl w:val="F01CE6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20"/>
    <w:multiLevelType w:val="hybridMultilevel"/>
    <w:tmpl w:val="6194E26A"/>
    <w:lvl w:ilvl="0" w:tplc="0410000F">
      <w:start w:val="1"/>
      <w:numFmt w:val="decimal"/>
      <w:lvlText w:val="%1."/>
      <w:lvlJc w:val="left"/>
      <w:pPr>
        <w:ind w:left="720" w:hanging="360"/>
      </w:pPr>
    </w:lvl>
    <w:lvl w:ilvl="1" w:tplc="A9D8393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501E9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4021108"/>
    <w:multiLevelType w:val="multilevel"/>
    <w:tmpl w:val="21EE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45252E"/>
    <w:multiLevelType w:val="hybridMultilevel"/>
    <w:tmpl w:val="2D545238"/>
    <w:lvl w:ilvl="0" w:tplc="65746AEE">
      <w:start w:val="1"/>
      <w:numFmt w:val="bullet"/>
      <w:lvlText w:val=""/>
      <w:lvlJc w:val="left"/>
      <w:pPr>
        <w:tabs>
          <w:tab w:val="num" w:pos="720"/>
        </w:tabs>
        <w:ind w:left="720" w:hanging="360"/>
      </w:pPr>
      <w:rPr>
        <w:rFonts w:ascii="Symbol" w:hAnsi="Symbol" w:hint="default"/>
        <w:color w:val="auto"/>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CF70069"/>
    <w:multiLevelType w:val="multilevel"/>
    <w:tmpl w:val="28CED1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854"/>
        </w:tabs>
        <w:ind w:left="185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14D672A"/>
    <w:multiLevelType w:val="hybridMultilevel"/>
    <w:tmpl w:val="F73690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2E0BE8"/>
    <w:multiLevelType w:val="hybridMultilevel"/>
    <w:tmpl w:val="DF2A1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9E16AD"/>
    <w:multiLevelType w:val="hybridMultilevel"/>
    <w:tmpl w:val="57941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7059648">
    <w:abstractNumId w:val="16"/>
  </w:num>
  <w:num w:numId="2" w16cid:durableId="153186593">
    <w:abstractNumId w:val="9"/>
  </w:num>
  <w:num w:numId="3" w16cid:durableId="394548804">
    <w:abstractNumId w:val="22"/>
  </w:num>
  <w:num w:numId="4" w16cid:durableId="505942893">
    <w:abstractNumId w:val="21"/>
  </w:num>
  <w:num w:numId="5" w16cid:durableId="18168603">
    <w:abstractNumId w:val="13"/>
  </w:num>
  <w:num w:numId="6" w16cid:durableId="1946034781">
    <w:abstractNumId w:val="11"/>
  </w:num>
  <w:num w:numId="7" w16cid:durableId="1418557614">
    <w:abstractNumId w:val="10"/>
  </w:num>
  <w:num w:numId="8" w16cid:durableId="1032219444">
    <w:abstractNumId w:val="5"/>
  </w:num>
  <w:num w:numId="9" w16cid:durableId="340856525">
    <w:abstractNumId w:val="17"/>
  </w:num>
  <w:num w:numId="10" w16cid:durableId="886985611">
    <w:abstractNumId w:val="18"/>
  </w:num>
  <w:num w:numId="11" w16cid:durableId="389572307">
    <w:abstractNumId w:val="4"/>
  </w:num>
  <w:num w:numId="12" w16cid:durableId="1435249872">
    <w:abstractNumId w:val="20"/>
  </w:num>
  <w:num w:numId="13" w16cid:durableId="329676945">
    <w:abstractNumId w:val="3"/>
  </w:num>
  <w:num w:numId="14" w16cid:durableId="1382172662">
    <w:abstractNumId w:val="12"/>
  </w:num>
  <w:num w:numId="15" w16cid:durableId="1399474069">
    <w:abstractNumId w:val="7"/>
  </w:num>
  <w:num w:numId="16" w16cid:durableId="386104974">
    <w:abstractNumId w:val="8"/>
  </w:num>
  <w:num w:numId="17" w16cid:durableId="1554001475">
    <w:abstractNumId w:val="23"/>
  </w:num>
  <w:num w:numId="18" w16cid:durableId="285737514">
    <w:abstractNumId w:val="2"/>
  </w:num>
  <w:num w:numId="19" w16cid:durableId="159199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52773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165526">
    <w:abstractNumId w:val="24"/>
  </w:num>
  <w:num w:numId="22" w16cid:durableId="919413358">
    <w:abstractNumId w:val="14"/>
  </w:num>
  <w:num w:numId="23" w16cid:durableId="1022972186">
    <w:abstractNumId w:val="6"/>
  </w:num>
  <w:num w:numId="24" w16cid:durableId="47412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7350379">
    <w:abstractNumId w:val="25"/>
  </w:num>
  <w:num w:numId="26" w16cid:durableId="573319673">
    <w:abstractNumId w:val="15"/>
  </w:num>
  <w:num w:numId="27" w16cid:durableId="1837263015">
    <w:abstractNumId w:val="19"/>
  </w:num>
  <w:num w:numId="28" w16cid:durableId="880943768">
    <w:abstractNumId w:val="0"/>
  </w:num>
  <w:num w:numId="29" w16cid:durableId="38989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E19"/>
    <w:rsid w:val="0000778C"/>
    <w:rsid w:val="0002052B"/>
    <w:rsid w:val="00035E92"/>
    <w:rsid w:val="00045BFD"/>
    <w:rsid w:val="0004662A"/>
    <w:rsid w:val="00047010"/>
    <w:rsid w:val="00081CC9"/>
    <w:rsid w:val="0009070C"/>
    <w:rsid w:val="000C338F"/>
    <w:rsid w:val="000C6851"/>
    <w:rsid w:val="000D102D"/>
    <w:rsid w:val="000D74D0"/>
    <w:rsid w:val="000E7C56"/>
    <w:rsid w:val="000F6615"/>
    <w:rsid w:val="001168C4"/>
    <w:rsid w:val="00117FB4"/>
    <w:rsid w:val="00122943"/>
    <w:rsid w:val="00132E16"/>
    <w:rsid w:val="00141FB3"/>
    <w:rsid w:val="00145EBA"/>
    <w:rsid w:val="0015377A"/>
    <w:rsid w:val="00172AA7"/>
    <w:rsid w:val="001740AF"/>
    <w:rsid w:val="00185A3B"/>
    <w:rsid w:val="001A766A"/>
    <w:rsid w:val="001B1B0F"/>
    <w:rsid w:val="001B3F90"/>
    <w:rsid w:val="001B464E"/>
    <w:rsid w:val="001C4686"/>
    <w:rsid w:val="001C6967"/>
    <w:rsid w:val="001D6C5B"/>
    <w:rsid w:val="001F1421"/>
    <w:rsid w:val="001F274C"/>
    <w:rsid w:val="00200E36"/>
    <w:rsid w:val="00201FD9"/>
    <w:rsid w:val="00210308"/>
    <w:rsid w:val="002147A7"/>
    <w:rsid w:val="00216624"/>
    <w:rsid w:val="002171AF"/>
    <w:rsid w:val="00222AFC"/>
    <w:rsid w:val="002252FB"/>
    <w:rsid w:val="002335CB"/>
    <w:rsid w:val="00234199"/>
    <w:rsid w:val="0024766B"/>
    <w:rsid w:val="00257283"/>
    <w:rsid w:val="002631EC"/>
    <w:rsid w:val="0028578B"/>
    <w:rsid w:val="00286ECA"/>
    <w:rsid w:val="00286F0F"/>
    <w:rsid w:val="002968A5"/>
    <w:rsid w:val="002974F6"/>
    <w:rsid w:val="002A1A77"/>
    <w:rsid w:val="002A4BEF"/>
    <w:rsid w:val="002B081D"/>
    <w:rsid w:val="002C043B"/>
    <w:rsid w:val="002D6942"/>
    <w:rsid w:val="002D7CF0"/>
    <w:rsid w:val="002E32CD"/>
    <w:rsid w:val="002E6582"/>
    <w:rsid w:val="003058A8"/>
    <w:rsid w:val="00315E36"/>
    <w:rsid w:val="0033285B"/>
    <w:rsid w:val="0033499D"/>
    <w:rsid w:val="0034070F"/>
    <w:rsid w:val="0034305D"/>
    <w:rsid w:val="00344E69"/>
    <w:rsid w:val="003539D5"/>
    <w:rsid w:val="0035565B"/>
    <w:rsid w:val="00362A96"/>
    <w:rsid w:val="00370266"/>
    <w:rsid w:val="00382140"/>
    <w:rsid w:val="00391382"/>
    <w:rsid w:val="003A27D2"/>
    <w:rsid w:val="003B15B1"/>
    <w:rsid w:val="003B727E"/>
    <w:rsid w:val="003F6881"/>
    <w:rsid w:val="003F7829"/>
    <w:rsid w:val="0040064B"/>
    <w:rsid w:val="00406DBE"/>
    <w:rsid w:val="00413802"/>
    <w:rsid w:val="004164B7"/>
    <w:rsid w:val="00423BAE"/>
    <w:rsid w:val="00432348"/>
    <w:rsid w:val="00445291"/>
    <w:rsid w:val="0046706A"/>
    <w:rsid w:val="00467358"/>
    <w:rsid w:val="004711D2"/>
    <w:rsid w:val="00490CAD"/>
    <w:rsid w:val="00492C74"/>
    <w:rsid w:val="004A1CA0"/>
    <w:rsid w:val="004C01A0"/>
    <w:rsid w:val="004D6F90"/>
    <w:rsid w:val="004E746C"/>
    <w:rsid w:val="004F461A"/>
    <w:rsid w:val="004F7F40"/>
    <w:rsid w:val="0051371E"/>
    <w:rsid w:val="0051406A"/>
    <w:rsid w:val="0051515E"/>
    <w:rsid w:val="0052227A"/>
    <w:rsid w:val="005225C4"/>
    <w:rsid w:val="005372D0"/>
    <w:rsid w:val="00547E35"/>
    <w:rsid w:val="00554FBD"/>
    <w:rsid w:val="00557551"/>
    <w:rsid w:val="00560B62"/>
    <w:rsid w:val="00561DA2"/>
    <w:rsid w:val="005811C3"/>
    <w:rsid w:val="005866F7"/>
    <w:rsid w:val="00594C20"/>
    <w:rsid w:val="00596394"/>
    <w:rsid w:val="005A4D84"/>
    <w:rsid w:val="005A70EE"/>
    <w:rsid w:val="005B076F"/>
    <w:rsid w:val="005C5876"/>
    <w:rsid w:val="005C69B9"/>
    <w:rsid w:val="005D0ABD"/>
    <w:rsid w:val="005D3DDB"/>
    <w:rsid w:val="005F55B1"/>
    <w:rsid w:val="006134D1"/>
    <w:rsid w:val="00614BFE"/>
    <w:rsid w:val="0061722D"/>
    <w:rsid w:val="006267D5"/>
    <w:rsid w:val="00633520"/>
    <w:rsid w:val="006376B1"/>
    <w:rsid w:val="0064096C"/>
    <w:rsid w:val="00647137"/>
    <w:rsid w:val="00661E28"/>
    <w:rsid w:val="00666532"/>
    <w:rsid w:val="00666E19"/>
    <w:rsid w:val="00681FE9"/>
    <w:rsid w:val="00693076"/>
    <w:rsid w:val="006A382C"/>
    <w:rsid w:val="006A77A0"/>
    <w:rsid w:val="006B4CDD"/>
    <w:rsid w:val="006B584E"/>
    <w:rsid w:val="006C0F4E"/>
    <w:rsid w:val="006C6CE4"/>
    <w:rsid w:val="006E0594"/>
    <w:rsid w:val="006E24F9"/>
    <w:rsid w:val="006F0071"/>
    <w:rsid w:val="006F14A9"/>
    <w:rsid w:val="006F2559"/>
    <w:rsid w:val="00704A6B"/>
    <w:rsid w:val="00710CE8"/>
    <w:rsid w:val="007132AA"/>
    <w:rsid w:val="0071652D"/>
    <w:rsid w:val="0072060A"/>
    <w:rsid w:val="0072353D"/>
    <w:rsid w:val="00744700"/>
    <w:rsid w:val="00750C48"/>
    <w:rsid w:val="00751720"/>
    <w:rsid w:val="00786D0D"/>
    <w:rsid w:val="00792443"/>
    <w:rsid w:val="007A1988"/>
    <w:rsid w:val="007B6963"/>
    <w:rsid w:val="007B7549"/>
    <w:rsid w:val="007D4BB2"/>
    <w:rsid w:val="0080599B"/>
    <w:rsid w:val="008068BD"/>
    <w:rsid w:val="008132EC"/>
    <w:rsid w:val="008147D5"/>
    <w:rsid w:val="008168E2"/>
    <w:rsid w:val="008202FC"/>
    <w:rsid w:val="008241F8"/>
    <w:rsid w:val="00825431"/>
    <w:rsid w:val="00825DDF"/>
    <w:rsid w:val="00827D68"/>
    <w:rsid w:val="00843EFF"/>
    <w:rsid w:val="0086433F"/>
    <w:rsid w:val="00880BD8"/>
    <w:rsid w:val="00881025"/>
    <w:rsid w:val="00885E90"/>
    <w:rsid w:val="00892715"/>
    <w:rsid w:val="008A4721"/>
    <w:rsid w:val="008B08A1"/>
    <w:rsid w:val="008D385E"/>
    <w:rsid w:val="008D4614"/>
    <w:rsid w:val="008E4D2C"/>
    <w:rsid w:val="008F3F0F"/>
    <w:rsid w:val="00901317"/>
    <w:rsid w:val="00911810"/>
    <w:rsid w:val="009150BD"/>
    <w:rsid w:val="00931729"/>
    <w:rsid w:val="009346FE"/>
    <w:rsid w:val="009556B8"/>
    <w:rsid w:val="00957366"/>
    <w:rsid w:val="00961EA4"/>
    <w:rsid w:val="00962F1B"/>
    <w:rsid w:val="00972EA8"/>
    <w:rsid w:val="00976575"/>
    <w:rsid w:val="00993CFE"/>
    <w:rsid w:val="0099401D"/>
    <w:rsid w:val="0099749C"/>
    <w:rsid w:val="009A5B75"/>
    <w:rsid w:val="009A5CE5"/>
    <w:rsid w:val="009B23AA"/>
    <w:rsid w:val="009B2AA2"/>
    <w:rsid w:val="009B770B"/>
    <w:rsid w:val="009C14C9"/>
    <w:rsid w:val="009D6AC8"/>
    <w:rsid w:val="009E0DFE"/>
    <w:rsid w:val="009E5877"/>
    <w:rsid w:val="009E7B8C"/>
    <w:rsid w:val="00A0780E"/>
    <w:rsid w:val="00A07D9E"/>
    <w:rsid w:val="00A11B43"/>
    <w:rsid w:val="00A219EE"/>
    <w:rsid w:val="00A27DEB"/>
    <w:rsid w:val="00A50273"/>
    <w:rsid w:val="00A54FB9"/>
    <w:rsid w:val="00A575E7"/>
    <w:rsid w:val="00A61FDD"/>
    <w:rsid w:val="00A628F2"/>
    <w:rsid w:val="00A722DC"/>
    <w:rsid w:val="00A94673"/>
    <w:rsid w:val="00A9492B"/>
    <w:rsid w:val="00A977F6"/>
    <w:rsid w:val="00AB455B"/>
    <w:rsid w:val="00AB5E18"/>
    <w:rsid w:val="00AC3222"/>
    <w:rsid w:val="00AE44D0"/>
    <w:rsid w:val="00AE591B"/>
    <w:rsid w:val="00AE7253"/>
    <w:rsid w:val="00AF7A09"/>
    <w:rsid w:val="00B00444"/>
    <w:rsid w:val="00B1354E"/>
    <w:rsid w:val="00B25720"/>
    <w:rsid w:val="00B30960"/>
    <w:rsid w:val="00B35F34"/>
    <w:rsid w:val="00B5216F"/>
    <w:rsid w:val="00B64077"/>
    <w:rsid w:val="00B8392A"/>
    <w:rsid w:val="00B86B06"/>
    <w:rsid w:val="00B95084"/>
    <w:rsid w:val="00B97E9E"/>
    <w:rsid w:val="00BA48E0"/>
    <w:rsid w:val="00BB6E8A"/>
    <w:rsid w:val="00BC0D89"/>
    <w:rsid w:val="00BC2BE3"/>
    <w:rsid w:val="00BC617C"/>
    <w:rsid w:val="00BE2623"/>
    <w:rsid w:val="00BF5C52"/>
    <w:rsid w:val="00C0015C"/>
    <w:rsid w:val="00C0251B"/>
    <w:rsid w:val="00C07AF0"/>
    <w:rsid w:val="00C230EA"/>
    <w:rsid w:val="00C27666"/>
    <w:rsid w:val="00C33881"/>
    <w:rsid w:val="00C36273"/>
    <w:rsid w:val="00C4086D"/>
    <w:rsid w:val="00C409F7"/>
    <w:rsid w:val="00C41B41"/>
    <w:rsid w:val="00C4433F"/>
    <w:rsid w:val="00C467C0"/>
    <w:rsid w:val="00C5477B"/>
    <w:rsid w:val="00C54A9B"/>
    <w:rsid w:val="00C60C3F"/>
    <w:rsid w:val="00C62EFA"/>
    <w:rsid w:val="00C75EC8"/>
    <w:rsid w:val="00C82CEE"/>
    <w:rsid w:val="00C84481"/>
    <w:rsid w:val="00C94013"/>
    <w:rsid w:val="00C96B5C"/>
    <w:rsid w:val="00CA1435"/>
    <w:rsid w:val="00CA2FBF"/>
    <w:rsid w:val="00CA4E7D"/>
    <w:rsid w:val="00CB308A"/>
    <w:rsid w:val="00CB7643"/>
    <w:rsid w:val="00CD3335"/>
    <w:rsid w:val="00CD4C97"/>
    <w:rsid w:val="00CE4306"/>
    <w:rsid w:val="00CE481F"/>
    <w:rsid w:val="00CF082B"/>
    <w:rsid w:val="00CF63A4"/>
    <w:rsid w:val="00CF6523"/>
    <w:rsid w:val="00D20C04"/>
    <w:rsid w:val="00D5344B"/>
    <w:rsid w:val="00D55506"/>
    <w:rsid w:val="00D7555B"/>
    <w:rsid w:val="00D874FB"/>
    <w:rsid w:val="00D87DA3"/>
    <w:rsid w:val="00D91B04"/>
    <w:rsid w:val="00D93981"/>
    <w:rsid w:val="00DA271E"/>
    <w:rsid w:val="00DA42AC"/>
    <w:rsid w:val="00DB4B13"/>
    <w:rsid w:val="00DD1EC3"/>
    <w:rsid w:val="00DE480E"/>
    <w:rsid w:val="00DF6E1F"/>
    <w:rsid w:val="00E00041"/>
    <w:rsid w:val="00E02FF8"/>
    <w:rsid w:val="00E11DD1"/>
    <w:rsid w:val="00E13785"/>
    <w:rsid w:val="00E2296E"/>
    <w:rsid w:val="00E4392A"/>
    <w:rsid w:val="00E460F4"/>
    <w:rsid w:val="00E5009E"/>
    <w:rsid w:val="00E64869"/>
    <w:rsid w:val="00E67455"/>
    <w:rsid w:val="00E718D7"/>
    <w:rsid w:val="00E77AF1"/>
    <w:rsid w:val="00E865E4"/>
    <w:rsid w:val="00E912CF"/>
    <w:rsid w:val="00E97DCE"/>
    <w:rsid w:val="00EA225D"/>
    <w:rsid w:val="00EB5890"/>
    <w:rsid w:val="00ED1BB3"/>
    <w:rsid w:val="00ED5EB0"/>
    <w:rsid w:val="00EF0DAC"/>
    <w:rsid w:val="00EF1F76"/>
    <w:rsid w:val="00EF4096"/>
    <w:rsid w:val="00F10465"/>
    <w:rsid w:val="00F15EDE"/>
    <w:rsid w:val="00F21FC3"/>
    <w:rsid w:val="00F2674F"/>
    <w:rsid w:val="00F276FC"/>
    <w:rsid w:val="00F50BB3"/>
    <w:rsid w:val="00F52870"/>
    <w:rsid w:val="00F53D1C"/>
    <w:rsid w:val="00F54A48"/>
    <w:rsid w:val="00F55F1B"/>
    <w:rsid w:val="00F573F2"/>
    <w:rsid w:val="00F709F0"/>
    <w:rsid w:val="00F72579"/>
    <w:rsid w:val="00F75502"/>
    <w:rsid w:val="00F8484C"/>
    <w:rsid w:val="00F858C2"/>
    <w:rsid w:val="00F85A51"/>
    <w:rsid w:val="00F973E3"/>
    <w:rsid w:val="00FB689B"/>
    <w:rsid w:val="00FC373A"/>
    <w:rsid w:val="00FC7A87"/>
    <w:rsid w:val="00FD727B"/>
    <w:rsid w:val="00FD7708"/>
    <w:rsid w:val="00FE05AB"/>
    <w:rsid w:val="00FE105E"/>
    <w:rsid w:val="00FF1C55"/>
    <w:rsid w:val="00FF7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C417"/>
  <w15:docId w15:val="{6C970BED-5433-484D-9BED-CB230AC7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ind w:left="284" w:right="284" w:hanging="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0CE8"/>
    <w:pPr>
      <w:ind w:left="0" w:right="0" w:firstLine="0"/>
      <w:jc w:val="left"/>
    </w:pPr>
    <w:rPr>
      <w:rFonts w:ascii="Arial" w:hAnsi="Arial"/>
      <w:sz w:val="22"/>
    </w:rPr>
  </w:style>
  <w:style w:type="paragraph" w:styleId="Titolo1">
    <w:name w:val="heading 1"/>
    <w:aliases w:val="H1"/>
    <w:basedOn w:val="Normale"/>
    <w:next w:val="Normale"/>
    <w:link w:val="Titolo1Carattere"/>
    <w:autoRedefine/>
    <w:qFormat/>
    <w:rsid w:val="00BF5C52"/>
    <w:pPr>
      <w:keepNext/>
      <w:tabs>
        <w:tab w:val="num" w:pos="432"/>
      </w:tabs>
      <w:spacing w:before="360" w:after="480"/>
      <w:ind w:left="432" w:hanging="432"/>
      <w:outlineLvl w:val="0"/>
    </w:pPr>
    <w:rPr>
      <w:b/>
      <w:caps/>
      <w:shadow/>
      <w:kern w:val="28"/>
      <w:sz w:val="28"/>
    </w:rPr>
  </w:style>
  <w:style w:type="paragraph" w:styleId="Titolo2">
    <w:name w:val="heading 2"/>
    <w:basedOn w:val="Normale"/>
    <w:next w:val="Normale"/>
    <w:link w:val="Titolo2Carattere"/>
    <w:autoRedefine/>
    <w:qFormat/>
    <w:rsid w:val="00BF5C52"/>
    <w:pPr>
      <w:keepNext/>
      <w:spacing w:before="360"/>
      <w:outlineLvl w:val="1"/>
    </w:pPr>
    <w:rPr>
      <w:b/>
      <w:smallCaps/>
      <w:szCs w:val="22"/>
    </w:rPr>
  </w:style>
  <w:style w:type="paragraph" w:styleId="Titolo3">
    <w:name w:val="heading 3"/>
    <w:basedOn w:val="Normale"/>
    <w:next w:val="Normale"/>
    <w:link w:val="Titolo3Carattere"/>
    <w:qFormat/>
    <w:rsid w:val="00BF5C52"/>
    <w:pPr>
      <w:keepNext/>
      <w:spacing w:before="480" w:after="360"/>
      <w:outlineLvl w:val="2"/>
    </w:pPr>
    <w:rPr>
      <w:b/>
      <w:shadow/>
    </w:rPr>
  </w:style>
  <w:style w:type="paragraph" w:styleId="Titolo4">
    <w:name w:val="heading 4"/>
    <w:basedOn w:val="Normale"/>
    <w:next w:val="Normale"/>
    <w:link w:val="Titolo4Carattere"/>
    <w:autoRedefine/>
    <w:qFormat/>
    <w:rsid w:val="00BF5C52"/>
    <w:pPr>
      <w:keepNext/>
      <w:spacing w:before="360" w:after="240"/>
      <w:outlineLvl w:val="3"/>
    </w:pPr>
    <w:rPr>
      <w:b/>
      <w:bCs/>
    </w:rPr>
  </w:style>
  <w:style w:type="paragraph" w:styleId="Titolo5">
    <w:name w:val="heading 5"/>
    <w:basedOn w:val="Normale"/>
    <w:next w:val="Normale"/>
    <w:link w:val="Titolo5Carattere"/>
    <w:qFormat/>
    <w:rsid w:val="00BF5C52"/>
    <w:pPr>
      <w:spacing w:before="240" w:line="0" w:lineRule="atLeast"/>
      <w:outlineLvl w:val="4"/>
    </w:pPr>
    <w:rPr>
      <w:b/>
      <w:snapToGrid w:val="0"/>
    </w:rPr>
  </w:style>
  <w:style w:type="paragraph" w:styleId="Titolo6">
    <w:name w:val="heading 6"/>
    <w:basedOn w:val="Normale"/>
    <w:next w:val="Rientronormale"/>
    <w:link w:val="Titolo6Carattere"/>
    <w:qFormat/>
    <w:rsid w:val="00BF5C52"/>
    <w:pPr>
      <w:outlineLvl w:val="5"/>
    </w:pPr>
    <w:rPr>
      <w:u w:val="single"/>
    </w:rPr>
  </w:style>
  <w:style w:type="paragraph" w:styleId="Titolo7">
    <w:name w:val="heading 7"/>
    <w:basedOn w:val="Normale"/>
    <w:next w:val="Rientronormale"/>
    <w:link w:val="Titolo7Carattere"/>
    <w:qFormat/>
    <w:rsid w:val="00BF5C52"/>
    <w:pPr>
      <w:outlineLvl w:val="6"/>
    </w:pPr>
    <w:rPr>
      <w:i/>
      <w:iCs/>
    </w:rPr>
  </w:style>
  <w:style w:type="paragraph" w:styleId="Titolo8">
    <w:name w:val="heading 8"/>
    <w:basedOn w:val="Normale"/>
    <w:next w:val="Rientronormale"/>
    <w:link w:val="Titolo8Carattere"/>
    <w:qFormat/>
    <w:rsid w:val="00BF5C52"/>
    <w:pPr>
      <w:outlineLvl w:val="7"/>
    </w:pPr>
    <w:rPr>
      <w:i/>
      <w:iCs/>
    </w:rPr>
  </w:style>
  <w:style w:type="paragraph" w:styleId="Titolo9">
    <w:name w:val="heading 9"/>
    <w:basedOn w:val="Normale"/>
    <w:next w:val="Rientronormale"/>
    <w:link w:val="Titolo9Carattere"/>
    <w:qFormat/>
    <w:rsid w:val="00BF5C52"/>
    <w:pPr>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BF5C52"/>
    <w:pPr>
      <w:ind w:left="708"/>
    </w:pPr>
    <w:rPr>
      <w:rFonts w:cs="Arial"/>
      <w:sz w:val="20"/>
    </w:rPr>
  </w:style>
  <w:style w:type="character" w:customStyle="1" w:styleId="Titolo1Carattere">
    <w:name w:val="Titolo 1 Carattere"/>
    <w:aliases w:val="H1 Carattere"/>
    <w:basedOn w:val="Carpredefinitoparagrafo"/>
    <w:link w:val="Titolo1"/>
    <w:rsid w:val="00BF5C52"/>
    <w:rPr>
      <w:rFonts w:ascii="Arial" w:hAnsi="Arial"/>
      <w:b/>
      <w:caps/>
      <w:shadow/>
      <w:kern w:val="28"/>
      <w:sz w:val="28"/>
    </w:rPr>
  </w:style>
  <w:style w:type="character" w:customStyle="1" w:styleId="Titolo2Carattere">
    <w:name w:val="Titolo 2 Carattere"/>
    <w:link w:val="Titolo2"/>
    <w:rsid w:val="00BF5C52"/>
    <w:rPr>
      <w:rFonts w:ascii="Arial" w:hAnsi="Arial"/>
      <w:b/>
      <w:smallCaps/>
      <w:sz w:val="22"/>
      <w:szCs w:val="22"/>
    </w:rPr>
  </w:style>
  <w:style w:type="character" w:customStyle="1" w:styleId="Titolo3Carattere">
    <w:name w:val="Titolo 3 Carattere"/>
    <w:link w:val="Titolo3"/>
    <w:rsid w:val="00BF5C52"/>
    <w:rPr>
      <w:rFonts w:ascii="Arial" w:hAnsi="Arial"/>
      <w:b/>
      <w:shadow/>
      <w:sz w:val="22"/>
    </w:rPr>
  </w:style>
  <w:style w:type="character" w:customStyle="1" w:styleId="Titolo4Carattere">
    <w:name w:val="Titolo 4 Carattere"/>
    <w:basedOn w:val="Carpredefinitoparagrafo"/>
    <w:link w:val="Titolo4"/>
    <w:rsid w:val="00BF5C52"/>
    <w:rPr>
      <w:rFonts w:ascii="Arial" w:hAnsi="Arial"/>
      <w:b/>
      <w:bCs/>
      <w:sz w:val="22"/>
    </w:rPr>
  </w:style>
  <w:style w:type="character" w:customStyle="1" w:styleId="Titolo5Carattere">
    <w:name w:val="Titolo 5 Carattere"/>
    <w:basedOn w:val="Carpredefinitoparagrafo"/>
    <w:link w:val="Titolo5"/>
    <w:rsid w:val="00BF5C52"/>
    <w:rPr>
      <w:rFonts w:ascii="Arial" w:hAnsi="Arial"/>
      <w:b/>
      <w:snapToGrid w:val="0"/>
      <w:sz w:val="22"/>
    </w:rPr>
  </w:style>
  <w:style w:type="character" w:customStyle="1" w:styleId="Titolo6Carattere">
    <w:name w:val="Titolo 6 Carattere"/>
    <w:basedOn w:val="Carpredefinitoparagrafo"/>
    <w:link w:val="Titolo6"/>
    <w:rsid w:val="00BF5C52"/>
    <w:rPr>
      <w:rFonts w:ascii="Arial" w:hAnsi="Arial"/>
      <w:sz w:val="22"/>
      <w:u w:val="single"/>
    </w:rPr>
  </w:style>
  <w:style w:type="paragraph" w:styleId="Rientronormale">
    <w:name w:val="Normal Indent"/>
    <w:basedOn w:val="Normale"/>
    <w:unhideWhenUsed/>
    <w:rsid w:val="00BF5C52"/>
    <w:pPr>
      <w:ind w:left="708"/>
    </w:pPr>
  </w:style>
  <w:style w:type="character" w:customStyle="1" w:styleId="Titolo7Carattere">
    <w:name w:val="Titolo 7 Carattere"/>
    <w:basedOn w:val="Carpredefinitoparagrafo"/>
    <w:link w:val="Titolo7"/>
    <w:rsid w:val="00BF5C52"/>
    <w:rPr>
      <w:rFonts w:ascii="Arial" w:hAnsi="Arial"/>
      <w:i/>
      <w:iCs/>
      <w:sz w:val="22"/>
    </w:rPr>
  </w:style>
  <w:style w:type="character" w:customStyle="1" w:styleId="Titolo8Carattere">
    <w:name w:val="Titolo 8 Carattere"/>
    <w:basedOn w:val="Carpredefinitoparagrafo"/>
    <w:link w:val="Titolo8"/>
    <w:rsid w:val="00BF5C52"/>
    <w:rPr>
      <w:rFonts w:ascii="Arial" w:hAnsi="Arial"/>
      <w:i/>
      <w:iCs/>
      <w:sz w:val="22"/>
    </w:rPr>
  </w:style>
  <w:style w:type="character" w:customStyle="1" w:styleId="Titolo9Carattere">
    <w:name w:val="Titolo 9 Carattere"/>
    <w:basedOn w:val="Carpredefinitoparagrafo"/>
    <w:link w:val="Titolo9"/>
    <w:rsid w:val="00BF5C52"/>
    <w:rPr>
      <w:rFonts w:ascii="Arial" w:hAnsi="Arial"/>
      <w:i/>
      <w:iCs/>
      <w:sz w:val="22"/>
    </w:rPr>
  </w:style>
  <w:style w:type="paragraph" w:styleId="Didascalia">
    <w:name w:val="caption"/>
    <w:aliases w:val="figura,DTSBeschriftung,Caption - Centre Graphic,Caption2,Caption Char,Caption Char1 Char,Caption Char Char Char,Caption Char1 Char Char Char,Caption Char Char Char1 Char Char,Caption Char1 Char Char Char Char Char,cp,Char3 Char,Ca,5"/>
    <w:basedOn w:val="Normale"/>
    <w:next w:val="Normale"/>
    <w:qFormat/>
    <w:rsid w:val="00BF5C52"/>
    <w:rPr>
      <w:b/>
      <w:bCs/>
      <w:sz w:val="20"/>
    </w:rPr>
  </w:style>
  <w:style w:type="paragraph" w:styleId="Titolo">
    <w:name w:val="Title"/>
    <w:basedOn w:val="Normale"/>
    <w:link w:val="TitoloCarattere"/>
    <w:autoRedefine/>
    <w:qFormat/>
    <w:rsid w:val="00BF5C52"/>
    <w:pPr>
      <w:spacing w:before="240" w:after="60"/>
      <w:jc w:val="center"/>
      <w:outlineLvl w:val="0"/>
    </w:pPr>
    <w:rPr>
      <w:rFonts w:cs="Arial"/>
      <w:b/>
      <w:bCs/>
      <w:kern w:val="28"/>
      <w:sz w:val="32"/>
      <w:szCs w:val="32"/>
    </w:rPr>
  </w:style>
  <w:style w:type="character" w:customStyle="1" w:styleId="TitoloCarattere">
    <w:name w:val="Titolo Carattere"/>
    <w:link w:val="Titolo"/>
    <w:rsid w:val="00BF5C52"/>
    <w:rPr>
      <w:rFonts w:ascii="Arial" w:hAnsi="Arial" w:cs="Arial"/>
      <w:b/>
      <w:bCs/>
      <w:kern w:val="28"/>
      <w:sz w:val="32"/>
      <w:szCs w:val="32"/>
    </w:rPr>
  </w:style>
  <w:style w:type="paragraph" w:styleId="Sottotitolo">
    <w:name w:val="Subtitle"/>
    <w:basedOn w:val="Normale"/>
    <w:next w:val="Corpotesto"/>
    <w:link w:val="SottotitoloCarattere"/>
    <w:qFormat/>
    <w:rsid w:val="00BF5C52"/>
    <w:pPr>
      <w:keepNext/>
      <w:suppressAutoHyphens/>
      <w:spacing w:before="240" w:after="120"/>
      <w:jc w:val="center"/>
    </w:pPr>
    <w:rPr>
      <w:rFonts w:eastAsia="MS Mincho" w:cs="Tahoma"/>
      <w:i/>
      <w:iCs/>
      <w:sz w:val="28"/>
      <w:szCs w:val="28"/>
      <w:lang w:eastAsia="ar-SA"/>
    </w:rPr>
  </w:style>
  <w:style w:type="character" w:customStyle="1" w:styleId="SottotitoloCarattere">
    <w:name w:val="Sottotitolo Carattere"/>
    <w:basedOn w:val="Carpredefinitoparagrafo"/>
    <w:link w:val="Sottotitolo"/>
    <w:rsid w:val="00BF5C52"/>
    <w:rPr>
      <w:rFonts w:ascii="Arial" w:eastAsia="MS Mincho" w:hAnsi="Arial" w:cs="Tahoma"/>
      <w:i/>
      <w:iCs/>
      <w:sz w:val="28"/>
      <w:szCs w:val="28"/>
      <w:lang w:eastAsia="ar-SA"/>
    </w:rPr>
  </w:style>
  <w:style w:type="paragraph" w:styleId="Corpotesto">
    <w:name w:val="Body Text"/>
    <w:basedOn w:val="Normale"/>
    <w:link w:val="CorpotestoCarattere"/>
    <w:unhideWhenUsed/>
    <w:rsid w:val="00BF5C52"/>
    <w:pPr>
      <w:spacing w:after="120"/>
    </w:pPr>
  </w:style>
  <w:style w:type="character" w:customStyle="1" w:styleId="CorpotestoCarattere">
    <w:name w:val="Corpo testo Carattere"/>
    <w:basedOn w:val="Carpredefinitoparagrafo"/>
    <w:link w:val="Corpotesto"/>
    <w:uiPriority w:val="99"/>
    <w:semiHidden/>
    <w:rsid w:val="00BF5C52"/>
    <w:rPr>
      <w:rFonts w:ascii="Arial" w:hAnsi="Arial"/>
      <w:sz w:val="22"/>
    </w:rPr>
  </w:style>
  <w:style w:type="character" w:styleId="Enfasigrassetto">
    <w:name w:val="Strong"/>
    <w:qFormat/>
    <w:rsid w:val="00BF5C52"/>
    <w:rPr>
      <w:b/>
      <w:bCs/>
    </w:rPr>
  </w:style>
  <w:style w:type="character" w:styleId="Enfasicorsivo">
    <w:name w:val="Emphasis"/>
    <w:qFormat/>
    <w:rsid w:val="00BF5C52"/>
    <w:rPr>
      <w:i/>
      <w:iCs/>
    </w:rPr>
  </w:style>
  <w:style w:type="paragraph" w:styleId="Paragrafoelenco">
    <w:name w:val="List Paragraph"/>
    <w:basedOn w:val="Normale"/>
    <w:uiPriority w:val="34"/>
    <w:qFormat/>
    <w:rsid w:val="00BF5C52"/>
    <w:pPr>
      <w:ind w:left="708"/>
    </w:pPr>
    <w:rPr>
      <w:rFonts w:cs="Arial"/>
      <w:sz w:val="20"/>
    </w:rPr>
  </w:style>
  <w:style w:type="character" w:styleId="Numeropagina">
    <w:name w:val="page number"/>
    <w:rsid w:val="00710CE8"/>
    <w:rPr>
      <w:rFonts w:ascii="Arial" w:hAnsi="Arial"/>
    </w:rPr>
  </w:style>
  <w:style w:type="paragraph" w:styleId="Sommario5">
    <w:name w:val="toc 5"/>
    <w:basedOn w:val="Normale"/>
    <w:next w:val="Normale"/>
    <w:autoRedefine/>
    <w:semiHidden/>
    <w:rsid w:val="00710CE8"/>
    <w:pPr>
      <w:ind w:left="880"/>
    </w:pPr>
    <w:rPr>
      <w:rFonts w:ascii="Times New Roman" w:hAnsi="Times New Roman"/>
      <w:szCs w:val="24"/>
    </w:rPr>
  </w:style>
  <w:style w:type="paragraph" w:styleId="Sommario6">
    <w:name w:val="toc 6"/>
    <w:basedOn w:val="Normale"/>
    <w:next w:val="Normale"/>
    <w:autoRedefine/>
    <w:semiHidden/>
    <w:rsid w:val="00710CE8"/>
    <w:pPr>
      <w:ind w:left="1100"/>
    </w:pPr>
    <w:rPr>
      <w:rFonts w:ascii="Times New Roman" w:hAnsi="Times New Roman"/>
      <w:szCs w:val="24"/>
    </w:rPr>
  </w:style>
  <w:style w:type="paragraph" w:styleId="Sommario7">
    <w:name w:val="toc 7"/>
    <w:basedOn w:val="Normale"/>
    <w:next w:val="Normale"/>
    <w:autoRedefine/>
    <w:semiHidden/>
    <w:rsid w:val="00710CE8"/>
    <w:pPr>
      <w:ind w:left="1320"/>
    </w:pPr>
    <w:rPr>
      <w:rFonts w:ascii="Times New Roman" w:hAnsi="Times New Roman"/>
      <w:szCs w:val="24"/>
    </w:rPr>
  </w:style>
  <w:style w:type="paragraph" w:styleId="Sommario8">
    <w:name w:val="toc 8"/>
    <w:basedOn w:val="Normale"/>
    <w:next w:val="Normale"/>
    <w:autoRedefine/>
    <w:semiHidden/>
    <w:rsid w:val="00710CE8"/>
    <w:pPr>
      <w:ind w:left="1540"/>
    </w:pPr>
    <w:rPr>
      <w:rFonts w:ascii="Times New Roman" w:hAnsi="Times New Roman"/>
      <w:szCs w:val="24"/>
    </w:rPr>
  </w:style>
  <w:style w:type="paragraph" w:styleId="Sommario9">
    <w:name w:val="toc 9"/>
    <w:basedOn w:val="Normale"/>
    <w:next w:val="Normale"/>
    <w:autoRedefine/>
    <w:semiHidden/>
    <w:rsid w:val="00710CE8"/>
    <w:pPr>
      <w:ind w:left="1760"/>
    </w:pPr>
    <w:rPr>
      <w:rFonts w:ascii="Times New Roman" w:hAnsi="Times New Roman"/>
      <w:szCs w:val="24"/>
    </w:rPr>
  </w:style>
  <w:style w:type="paragraph" w:styleId="Sommario4">
    <w:name w:val="toc 4"/>
    <w:basedOn w:val="Normale"/>
    <w:next w:val="Normale"/>
    <w:autoRedefine/>
    <w:semiHidden/>
    <w:rsid w:val="00710CE8"/>
    <w:pPr>
      <w:ind w:left="660"/>
    </w:pPr>
    <w:rPr>
      <w:rFonts w:ascii="Times New Roman" w:hAnsi="Times New Roman"/>
      <w:szCs w:val="24"/>
    </w:rPr>
  </w:style>
  <w:style w:type="paragraph" w:styleId="Sommario3">
    <w:name w:val="toc 3"/>
    <w:basedOn w:val="Normale"/>
    <w:next w:val="Normale"/>
    <w:autoRedefine/>
    <w:uiPriority w:val="39"/>
    <w:rsid w:val="00710CE8"/>
    <w:pPr>
      <w:ind w:left="440"/>
    </w:pPr>
    <w:rPr>
      <w:i/>
      <w:sz w:val="18"/>
      <w:szCs w:val="24"/>
    </w:rPr>
  </w:style>
  <w:style w:type="paragraph" w:styleId="Sommario2">
    <w:name w:val="toc 2"/>
    <w:basedOn w:val="Normale"/>
    <w:next w:val="Normale"/>
    <w:uiPriority w:val="39"/>
    <w:rsid w:val="00710CE8"/>
    <w:pPr>
      <w:spacing w:before="120"/>
      <w:ind w:left="220"/>
    </w:pPr>
    <w:rPr>
      <w:bCs/>
      <w:smallCaps/>
      <w:sz w:val="20"/>
      <w:szCs w:val="26"/>
    </w:rPr>
  </w:style>
  <w:style w:type="paragraph" w:styleId="Sommario1">
    <w:name w:val="toc 1"/>
    <w:basedOn w:val="Normale"/>
    <w:next w:val="Normale"/>
    <w:uiPriority w:val="39"/>
    <w:rsid w:val="00710CE8"/>
    <w:pPr>
      <w:spacing w:before="120"/>
    </w:pPr>
    <w:rPr>
      <w:b/>
      <w:bCs/>
      <w:iCs/>
      <w:szCs w:val="28"/>
    </w:rPr>
  </w:style>
  <w:style w:type="paragraph" w:styleId="Indice1">
    <w:name w:val="index 1"/>
    <w:basedOn w:val="Normale"/>
    <w:next w:val="Normale"/>
    <w:autoRedefine/>
    <w:semiHidden/>
    <w:rsid w:val="00710CE8"/>
    <w:pPr>
      <w:tabs>
        <w:tab w:val="right" w:leader="dot" w:pos="5670"/>
        <w:tab w:val="right" w:leader="dot" w:pos="9072"/>
      </w:tabs>
      <w:ind w:left="284"/>
    </w:pPr>
    <w:rPr>
      <w:rFonts w:ascii="Helv" w:hAnsi="Helv"/>
    </w:rPr>
  </w:style>
  <w:style w:type="paragraph" w:styleId="Titoloindice">
    <w:name w:val="index heading"/>
    <w:basedOn w:val="Normale"/>
    <w:next w:val="Indice1"/>
    <w:semiHidden/>
    <w:rsid w:val="00710CE8"/>
    <w:pPr>
      <w:ind w:left="284"/>
      <w:jc w:val="both"/>
    </w:pPr>
    <w:rPr>
      <w:rFonts w:ascii="Helv" w:hAnsi="Helv"/>
      <w:b/>
      <w:bCs/>
      <w:smallCaps/>
      <w:szCs w:val="22"/>
      <w:u w:val="single"/>
    </w:rPr>
  </w:style>
  <w:style w:type="paragraph" w:styleId="Pidipagina">
    <w:name w:val="footer"/>
    <w:basedOn w:val="Normale"/>
    <w:link w:val="PidipaginaCarattere"/>
    <w:rsid w:val="00710CE8"/>
    <w:pPr>
      <w:tabs>
        <w:tab w:val="center" w:pos="4819"/>
        <w:tab w:val="right" w:pos="9071"/>
      </w:tabs>
    </w:pPr>
  </w:style>
  <w:style w:type="character" w:customStyle="1" w:styleId="PidipaginaCarattere">
    <w:name w:val="Piè di pagina Carattere"/>
    <w:basedOn w:val="Carpredefinitoparagrafo"/>
    <w:link w:val="Pidipagina"/>
    <w:rsid w:val="00710CE8"/>
    <w:rPr>
      <w:rFonts w:ascii="Arial" w:hAnsi="Arial"/>
      <w:sz w:val="22"/>
    </w:rPr>
  </w:style>
  <w:style w:type="paragraph" w:styleId="Intestazione">
    <w:name w:val="header"/>
    <w:basedOn w:val="Normale"/>
    <w:link w:val="IntestazioneCarattere"/>
    <w:rsid w:val="00710CE8"/>
    <w:pPr>
      <w:tabs>
        <w:tab w:val="center" w:pos="4819"/>
        <w:tab w:val="right" w:pos="9071"/>
      </w:tabs>
    </w:pPr>
  </w:style>
  <w:style w:type="character" w:customStyle="1" w:styleId="IntestazioneCarattere">
    <w:name w:val="Intestazione Carattere"/>
    <w:basedOn w:val="Carpredefinitoparagrafo"/>
    <w:link w:val="Intestazione"/>
    <w:rsid w:val="00710CE8"/>
    <w:rPr>
      <w:rFonts w:ascii="Arial" w:hAnsi="Arial"/>
      <w:sz w:val="22"/>
    </w:rPr>
  </w:style>
  <w:style w:type="character" w:styleId="Rimandonotaapidipagina">
    <w:name w:val="footnote reference"/>
    <w:semiHidden/>
    <w:rsid w:val="00710CE8"/>
    <w:rPr>
      <w:position w:val="6"/>
      <w:sz w:val="16"/>
      <w:szCs w:val="16"/>
    </w:rPr>
  </w:style>
  <w:style w:type="paragraph" w:styleId="Testonotaapidipagina">
    <w:name w:val="footnote text"/>
    <w:basedOn w:val="Normale"/>
    <w:link w:val="TestonotaapidipaginaCarattere"/>
    <w:semiHidden/>
    <w:rsid w:val="00710CE8"/>
  </w:style>
  <w:style w:type="character" w:customStyle="1" w:styleId="TestonotaapidipaginaCarattere">
    <w:name w:val="Testo nota a piè di pagina Carattere"/>
    <w:basedOn w:val="Carpredefinitoparagrafo"/>
    <w:link w:val="Testonotaapidipagina"/>
    <w:semiHidden/>
    <w:rsid w:val="00710CE8"/>
    <w:rPr>
      <w:rFonts w:ascii="Arial" w:hAnsi="Arial"/>
      <w:sz w:val="22"/>
    </w:rPr>
  </w:style>
  <w:style w:type="paragraph" w:customStyle="1" w:styleId="Rientro1">
    <w:name w:val="Rientro 1"/>
    <w:basedOn w:val="Rientronormale"/>
    <w:rsid w:val="00710CE8"/>
    <w:pPr>
      <w:ind w:left="284"/>
    </w:pPr>
    <w:rPr>
      <w:rFonts w:ascii="Helv" w:hAnsi="Helv"/>
    </w:rPr>
  </w:style>
  <w:style w:type="paragraph" w:customStyle="1" w:styleId="Rientro2">
    <w:name w:val="Rientro 2"/>
    <w:basedOn w:val="Rientro1"/>
    <w:rsid w:val="00710CE8"/>
    <w:pPr>
      <w:ind w:left="340"/>
    </w:pPr>
  </w:style>
  <w:style w:type="paragraph" w:customStyle="1" w:styleId="titolo-cap">
    <w:name w:val="titolo-cap"/>
    <w:basedOn w:val="Titoloindice"/>
    <w:rsid w:val="00710CE8"/>
    <w:pPr>
      <w:pageBreakBefore/>
      <w:ind w:left="357" w:hanging="357"/>
    </w:pPr>
  </w:style>
  <w:style w:type="paragraph" w:customStyle="1" w:styleId="Relazione">
    <w:name w:val="Relazione"/>
    <w:basedOn w:val="Normale"/>
    <w:rsid w:val="00710CE8"/>
    <w:pPr>
      <w:widowControl w:val="0"/>
      <w:tabs>
        <w:tab w:val="left" w:pos="567"/>
      </w:tabs>
      <w:ind w:left="567" w:hanging="567"/>
    </w:pPr>
    <w:rPr>
      <w:rFonts w:cs="Arial"/>
      <w:sz w:val="24"/>
      <w:szCs w:val="24"/>
    </w:rPr>
  </w:style>
  <w:style w:type="paragraph" w:styleId="Rientrocorpodeltesto">
    <w:name w:val="Body Text Indent"/>
    <w:basedOn w:val="Normale"/>
    <w:link w:val="RientrocorpodeltestoCarattere"/>
    <w:rsid w:val="00710CE8"/>
    <w:pPr>
      <w:tabs>
        <w:tab w:val="left" w:pos="2977"/>
      </w:tabs>
      <w:ind w:left="3402"/>
      <w:jc w:val="both"/>
    </w:pPr>
    <w:rPr>
      <w:sz w:val="24"/>
      <w:szCs w:val="24"/>
    </w:rPr>
  </w:style>
  <w:style w:type="character" w:customStyle="1" w:styleId="RientrocorpodeltestoCarattere">
    <w:name w:val="Rientro corpo del testo Carattere"/>
    <w:basedOn w:val="Carpredefinitoparagrafo"/>
    <w:link w:val="Rientrocorpodeltesto"/>
    <w:rsid w:val="00710CE8"/>
    <w:rPr>
      <w:rFonts w:ascii="Arial" w:hAnsi="Arial"/>
      <w:sz w:val="24"/>
      <w:szCs w:val="24"/>
    </w:rPr>
  </w:style>
  <w:style w:type="paragraph" w:styleId="Rientrocorpodeltesto2">
    <w:name w:val="Body Text Indent 2"/>
    <w:basedOn w:val="Normale"/>
    <w:link w:val="Rientrocorpodeltesto2Carattere"/>
    <w:rsid w:val="00710CE8"/>
    <w:pPr>
      <w:tabs>
        <w:tab w:val="left" w:pos="2977"/>
      </w:tabs>
      <w:ind w:left="3402" w:hanging="3402"/>
      <w:jc w:val="both"/>
    </w:pPr>
    <w:rPr>
      <w:sz w:val="24"/>
      <w:szCs w:val="24"/>
    </w:rPr>
  </w:style>
  <w:style w:type="character" w:customStyle="1" w:styleId="Rientrocorpodeltesto2Carattere">
    <w:name w:val="Rientro corpo del testo 2 Carattere"/>
    <w:basedOn w:val="Carpredefinitoparagrafo"/>
    <w:link w:val="Rientrocorpodeltesto2"/>
    <w:rsid w:val="00710CE8"/>
    <w:rPr>
      <w:rFonts w:ascii="Arial" w:hAnsi="Arial"/>
      <w:sz w:val="24"/>
      <w:szCs w:val="24"/>
    </w:rPr>
  </w:style>
  <w:style w:type="character" w:styleId="Collegamentoipertestuale">
    <w:name w:val="Hyperlink"/>
    <w:uiPriority w:val="99"/>
    <w:rsid w:val="00710CE8"/>
    <w:rPr>
      <w:color w:val="0000FF"/>
      <w:u w:val="single"/>
    </w:rPr>
  </w:style>
  <w:style w:type="paragraph" w:styleId="Corpodeltesto2">
    <w:name w:val="Body Text 2"/>
    <w:basedOn w:val="Normale"/>
    <w:link w:val="Corpodeltesto2Carattere"/>
    <w:rsid w:val="00710CE8"/>
    <w:rPr>
      <w:sz w:val="24"/>
    </w:rPr>
  </w:style>
  <w:style w:type="character" w:customStyle="1" w:styleId="Corpodeltesto2Carattere">
    <w:name w:val="Corpo del testo 2 Carattere"/>
    <w:basedOn w:val="Carpredefinitoparagrafo"/>
    <w:link w:val="Corpodeltesto2"/>
    <w:rsid w:val="00710CE8"/>
    <w:rPr>
      <w:rFonts w:ascii="Arial" w:hAnsi="Arial"/>
      <w:sz w:val="24"/>
    </w:rPr>
  </w:style>
  <w:style w:type="character" w:styleId="Collegamentovisitato">
    <w:name w:val="FollowedHyperlink"/>
    <w:rsid w:val="00710CE8"/>
    <w:rPr>
      <w:color w:val="800080"/>
      <w:u w:val="single"/>
    </w:rPr>
  </w:style>
  <w:style w:type="paragraph" w:customStyle="1" w:styleId="primpag">
    <w:name w:val="primpag"/>
    <w:basedOn w:val="Normale"/>
    <w:rsid w:val="00710CE8"/>
    <w:pPr>
      <w:spacing w:before="120" w:after="120"/>
      <w:ind w:left="3969" w:hanging="2268"/>
      <w:jc w:val="both"/>
    </w:pPr>
    <w:rPr>
      <w:rFonts w:ascii="Univers" w:hAnsi="Univers"/>
    </w:rPr>
  </w:style>
  <w:style w:type="paragraph" w:customStyle="1" w:styleId="Revisioni">
    <w:name w:val="Revisioni"/>
    <w:basedOn w:val="Normale"/>
    <w:rsid w:val="00710CE8"/>
    <w:pPr>
      <w:spacing w:before="600" w:after="360"/>
      <w:jc w:val="center"/>
      <w:outlineLvl w:val="0"/>
    </w:pPr>
    <w:rPr>
      <w:b/>
      <w:smallCaps/>
      <w:shadow/>
    </w:rPr>
  </w:style>
  <w:style w:type="paragraph" w:customStyle="1" w:styleId="Intestazionesx">
    <w:name w:val="Intestazione sx"/>
    <w:basedOn w:val="Intestazione"/>
    <w:autoRedefine/>
    <w:rsid w:val="00710CE8"/>
    <w:pPr>
      <w:tabs>
        <w:tab w:val="clear" w:pos="9071"/>
        <w:tab w:val="right" w:pos="9638"/>
      </w:tabs>
      <w:spacing w:before="120"/>
    </w:pPr>
    <w:rPr>
      <w:b/>
      <w:noProof/>
      <w:sz w:val="20"/>
    </w:rPr>
  </w:style>
  <w:style w:type="paragraph" w:styleId="Testonormale">
    <w:name w:val="Plain Text"/>
    <w:basedOn w:val="Normale"/>
    <w:link w:val="TestonormaleCarattere"/>
    <w:rsid w:val="00710CE8"/>
    <w:rPr>
      <w:rFonts w:ascii="Courier New" w:hAnsi="Courier New"/>
    </w:rPr>
  </w:style>
  <w:style w:type="character" w:customStyle="1" w:styleId="TestonormaleCarattere">
    <w:name w:val="Testo normale Carattere"/>
    <w:basedOn w:val="Carpredefinitoparagrafo"/>
    <w:link w:val="Testonormale"/>
    <w:rsid w:val="00710CE8"/>
    <w:rPr>
      <w:rFonts w:ascii="Courier New" w:hAnsi="Courier New"/>
      <w:sz w:val="22"/>
    </w:rPr>
  </w:style>
  <w:style w:type="paragraph" w:customStyle="1" w:styleId="Intestazionedx">
    <w:name w:val="Intestazione dx"/>
    <w:basedOn w:val="Intestazione"/>
    <w:autoRedefine/>
    <w:rsid w:val="00710CE8"/>
    <w:pPr>
      <w:tabs>
        <w:tab w:val="clear" w:pos="9071"/>
        <w:tab w:val="right" w:pos="9638"/>
      </w:tabs>
      <w:spacing w:before="120"/>
      <w:jc w:val="right"/>
    </w:pPr>
    <w:rPr>
      <w:b/>
      <w:sz w:val="20"/>
    </w:rPr>
  </w:style>
  <w:style w:type="paragraph" w:customStyle="1" w:styleId="IntestazioneSGQdx">
    <w:name w:val="Intestazione SGQ dx"/>
    <w:basedOn w:val="Intestazione"/>
    <w:autoRedefine/>
    <w:rsid w:val="00710CE8"/>
    <w:pPr>
      <w:tabs>
        <w:tab w:val="clear" w:pos="9071"/>
        <w:tab w:val="right" w:pos="9638"/>
      </w:tabs>
      <w:spacing w:before="120"/>
      <w:jc w:val="right"/>
    </w:pPr>
    <w:rPr>
      <w:sz w:val="40"/>
    </w:rPr>
  </w:style>
  <w:style w:type="paragraph" w:customStyle="1" w:styleId="IntestazionSGQsx">
    <w:name w:val="Intestazion SGQ sx"/>
    <w:basedOn w:val="Intestazione"/>
    <w:autoRedefine/>
    <w:rsid w:val="00710CE8"/>
    <w:pPr>
      <w:tabs>
        <w:tab w:val="clear" w:pos="9071"/>
        <w:tab w:val="right" w:pos="9638"/>
      </w:tabs>
      <w:spacing w:before="120"/>
    </w:pPr>
    <w:rPr>
      <w:sz w:val="40"/>
    </w:rPr>
  </w:style>
  <w:style w:type="paragraph" w:customStyle="1" w:styleId="Intestazionesx2">
    <w:name w:val="Intestazione sx2"/>
    <w:autoRedefine/>
    <w:rsid w:val="00710CE8"/>
    <w:pPr>
      <w:ind w:left="0" w:right="0" w:firstLine="0"/>
      <w:jc w:val="left"/>
    </w:pPr>
    <w:rPr>
      <w:rFonts w:ascii="Arial" w:hAnsi="Arial"/>
      <w:i/>
    </w:rPr>
  </w:style>
  <w:style w:type="paragraph" w:customStyle="1" w:styleId="Intestazionedx2">
    <w:name w:val="Intestazione dx2"/>
    <w:basedOn w:val="Intestazionedx"/>
    <w:autoRedefine/>
    <w:rsid w:val="00710CE8"/>
    <w:rPr>
      <w:b w:val="0"/>
      <w:i/>
      <w:noProof/>
    </w:rPr>
  </w:style>
  <w:style w:type="paragraph" w:styleId="Corpodeltesto3">
    <w:name w:val="Body Text 3"/>
    <w:basedOn w:val="Normale"/>
    <w:link w:val="Corpodeltesto3Carattere"/>
    <w:rsid w:val="00710CE8"/>
    <w:rPr>
      <w:i/>
      <w:iCs/>
      <w:color w:val="FF0000"/>
    </w:rPr>
  </w:style>
  <w:style w:type="character" w:customStyle="1" w:styleId="Corpodeltesto3Carattere">
    <w:name w:val="Corpo del testo 3 Carattere"/>
    <w:basedOn w:val="Carpredefinitoparagrafo"/>
    <w:link w:val="Corpodeltesto3"/>
    <w:rsid w:val="00710CE8"/>
    <w:rPr>
      <w:rFonts w:ascii="Arial" w:hAnsi="Arial"/>
      <w:i/>
      <w:iCs/>
      <w:color w:val="FF0000"/>
      <w:sz w:val="22"/>
    </w:rPr>
  </w:style>
  <w:style w:type="paragraph" w:styleId="Rientrocorpodeltesto3">
    <w:name w:val="Body Text Indent 3"/>
    <w:basedOn w:val="Normale"/>
    <w:link w:val="Rientrocorpodeltesto3Carattere"/>
    <w:rsid w:val="00710CE8"/>
    <w:pPr>
      <w:ind w:left="709"/>
    </w:pPr>
  </w:style>
  <w:style w:type="character" w:customStyle="1" w:styleId="Rientrocorpodeltesto3Carattere">
    <w:name w:val="Rientro corpo del testo 3 Carattere"/>
    <w:basedOn w:val="Carpredefinitoparagrafo"/>
    <w:link w:val="Rientrocorpodeltesto3"/>
    <w:rsid w:val="00710CE8"/>
    <w:rPr>
      <w:rFonts w:ascii="Arial" w:hAnsi="Arial"/>
      <w:sz w:val="22"/>
    </w:rPr>
  </w:style>
  <w:style w:type="paragraph" w:customStyle="1" w:styleId="RientrNorm">
    <w:name w:val="RientrNorm"/>
    <w:basedOn w:val="Normale"/>
    <w:rsid w:val="00710CE8"/>
    <w:pPr>
      <w:ind w:left="567" w:right="-567"/>
    </w:pPr>
    <w:rPr>
      <w:rFonts w:ascii="Times New Roman" w:hAnsi="Times New Roman"/>
      <w:sz w:val="24"/>
    </w:rPr>
  </w:style>
  <w:style w:type="paragraph" w:customStyle="1" w:styleId="Com-Descr2">
    <w:name w:val="Com.-Descr. 2"/>
    <w:basedOn w:val="Normale"/>
    <w:rsid w:val="00710CE8"/>
    <w:pPr>
      <w:keepLines/>
      <w:widowControl w:val="0"/>
      <w:tabs>
        <w:tab w:val="left" w:leader="dot" w:pos="3402"/>
      </w:tabs>
      <w:spacing w:before="120"/>
      <w:ind w:left="3402" w:hanging="2551"/>
    </w:pPr>
    <w:rPr>
      <w:rFonts w:ascii="Times New Roman" w:hAnsi="Times New Roman"/>
      <w:sz w:val="20"/>
    </w:rPr>
  </w:style>
  <w:style w:type="paragraph" w:customStyle="1" w:styleId="titolosezione">
    <w:name w:val="titolo sezione"/>
    <w:basedOn w:val="Titolo1"/>
    <w:next w:val="Normale"/>
    <w:rsid w:val="00710CE8"/>
    <w:pPr>
      <w:tabs>
        <w:tab w:val="clear" w:pos="432"/>
      </w:tabs>
      <w:spacing w:before="480" w:after="240" w:line="300" w:lineRule="exact"/>
      <w:ind w:left="0" w:firstLine="0"/>
      <w:outlineLvl w:val="9"/>
    </w:pPr>
    <w:rPr>
      <w:shadow w:val="0"/>
      <w:color w:val="000000"/>
      <w:kern w:val="0"/>
      <w:lang w:eastAsia="en-US"/>
    </w:rPr>
  </w:style>
  <w:style w:type="paragraph" w:customStyle="1" w:styleId="titolononnumerato">
    <w:name w:val="titolo non numerato"/>
    <w:basedOn w:val="Titolo5"/>
    <w:next w:val="Normale"/>
    <w:rsid w:val="00710CE8"/>
    <w:pPr>
      <w:keepNext/>
      <w:spacing w:before="80" w:after="80" w:line="240" w:lineRule="exact"/>
      <w:outlineLvl w:val="9"/>
    </w:pPr>
    <w:rPr>
      <w:snapToGrid/>
      <w:color w:val="000000"/>
      <w:sz w:val="20"/>
      <w:lang w:eastAsia="en-US"/>
    </w:rPr>
  </w:style>
  <w:style w:type="paragraph" w:customStyle="1" w:styleId="Captionfigura">
    <w:name w:val="Caption.figura"/>
    <w:basedOn w:val="Normale"/>
    <w:next w:val="Normale"/>
    <w:rsid w:val="00710CE8"/>
    <w:pPr>
      <w:spacing w:after="80" w:line="240" w:lineRule="exact"/>
    </w:pPr>
    <w:rPr>
      <w:i/>
      <w:color w:val="000000"/>
      <w:sz w:val="20"/>
      <w:lang w:eastAsia="en-US"/>
    </w:rPr>
  </w:style>
  <w:style w:type="paragraph" w:customStyle="1" w:styleId="Figura">
    <w:name w:val="Figura"/>
    <w:basedOn w:val="Normale"/>
    <w:next w:val="Normale"/>
    <w:link w:val="FiguraCarattereCarattere"/>
    <w:rsid w:val="00710CE8"/>
    <w:pPr>
      <w:pBdr>
        <w:top w:val="single" w:sz="6" w:space="12" w:color="auto"/>
        <w:bottom w:val="single" w:sz="6" w:space="12" w:color="auto"/>
      </w:pBdr>
      <w:spacing w:before="160" w:after="80"/>
      <w:jc w:val="center"/>
    </w:pPr>
    <w:rPr>
      <w:rFonts w:ascii="Times New Roman" w:hAnsi="Times New Roman"/>
      <w:color w:val="000000"/>
      <w:sz w:val="24"/>
      <w:lang w:eastAsia="en-US"/>
    </w:rPr>
  </w:style>
  <w:style w:type="paragraph" w:customStyle="1" w:styleId="Pallinolivello1">
    <w:name w:val="Pallino livello 1"/>
    <w:basedOn w:val="Normale"/>
    <w:rsid w:val="00710CE8"/>
    <w:pPr>
      <w:numPr>
        <w:numId w:val="1"/>
      </w:numPr>
      <w:spacing w:line="280" w:lineRule="exact"/>
    </w:pPr>
    <w:rPr>
      <w:sz w:val="20"/>
    </w:rPr>
  </w:style>
  <w:style w:type="paragraph" w:customStyle="1" w:styleId="Pallinolivello2">
    <w:name w:val="Pallino livello 2"/>
    <w:basedOn w:val="Normale"/>
    <w:rsid w:val="00710CE8"/>
    <w:pPr>
      <w:numPr>
        <w:numId w:val="2"/>
      </w:numPr>
      <w:tabs>
        <w:tab w:val="clear" w:pos="360"/>
        <w:tab w:val="num" w:pos="720"/>
      </w:tabs>
      <w:spacing w:line="280" w:lineRule="exact"/>
      <w:ind w:left="720"/>
    </w:pPr>
    <w:rPr>
      <w:sz w:val="20"/>
    </w:rPr>
  </w:style>
  <w:style w:type="paragraph" w:customStyle="1" w:styleId="citazionecentrata">
    <w:name w:val="citazione centrata"/>
    <w:basedOn w:val="Normale"/>
    <w:rsid w:val="00710CE8"/>
    <w:pPr>
      <w:pBdr>
        <w:top w:val="single" w:sz="6" w:space="4" w:color="auto" w:shadow="1"/>
        <w:left w:val="single" w:sz="6" w:space="4" w:color="auto" w:shadow="1"/>
        <w:bottom w:val="single" w:sz="6" w:space="4" w:color="auto" w:shadow="1"/>
        <w:right w:val="single" w:sz="6" w:space="4" w:color="auto" w:shadow="1"/>
      </w:pBdr>
      <w:shd w:val="pct20" w:color="auto" w:fill="FFFFFF"/>
      <w:spacing w:after="40" w:line="220" w:lineRule="exact"/>
      <w:ind w:right="-1"/>
    </w:pPr>
    <w:rPr>
      <w:color w:val="000000"/>
      <w:sz w:val="18"/>
    </w:rPr>
  </w:style>
  <w:style w:type="table" w:styleId="Grigliatabella">
    <w:name w:val="Table Grid"/>
    <w:basedOn w:val="Tabellanormale"/>
    <w:rsid w:val="00710CE8"/>
    <w:pPr>
      <w:spacing w:line="280" w:lineRule="exact"/>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710CE8"/>
    <w:rPr>
      <w:rFonts w:ascii="Wingdings" w:hAnsi="Wingdings" w:cs="StarSymbol"/>
      <w:sz w:val="18"/>
      <w:szCs w:val="18"/>
    </w:rPr>
  </w:style>
  <w:style w:type="character" w:customStyle="1" w:styleId="WW8Num2z1">
    <w:name w:val="WW8Num2z1"/>
    <w:rsid w:val="00710CE8"/>
    <w:rPr>
      <w:rFonts w:ascii="Wingdings 2" w:hAnsi="Wingdings 2" w:cs="StarSymbol"/>
      <w:sz w:val="18"/>
      <w:szCs w:val="18"/>
    </w:rPr>
  </w:style>
  <w:style w:type="character" w:customStyle="1" w:styleId="WW8Num2z2">
    <w:name w:val="WW8Num2z2"/>
    <w:rsid w:val="00710CE8"/>
    <w:rPr>
      <w:rFonts w:ascii="StarSymbol" w:hAnsi="StarSymbol" w:cs="StarSymbol"/>
      <w:sz w:val="18"/>
      <w:szCs w:val="18"/>
    </w:rPr>
  </w:style>
  <w:style w:type="character" w:customStyle="1" w:styleId="WW8Num3z0">
    <w:name w:val="WW8Num3z0"/>
    <w:rsid w:val="00710CE8"/>
    <w:rPr>
      <w:rFonts w:ascii="Wingdings" w:hAnsi="Wingdings"/>
    </w:rPr>
  </w:style>
  <w:style w:type="character" w:customStyle="1" w:styleId="WW8Num3z1">
    <w:name w:val="WW8Num3z1"/>
    <w:rsid w:val="00710CE8"/>
    <w:rPr>
      <w:rFonts w:ascii="Courier New" w:hAnsi="Courier New"/>
    </w:rPr>
  </w:style>
  <w:style w:type="character" w:customStyle="1" w:styleId="WW8Num3z2">
    <w:name w:val="WW8Num3z2"/>
    <w:rsid w:val="00710CE8"/>
    <w:rPr>
      <w:rFonts w:ascii="StarSymbol" w:hAnsi="StarSymbol" w:cs="StarSymbol"/>
      <w:sz w:val="18"/>
      <w:szCs w:val="18"/>
    </w:rPr>
  </w:style>
  <w:style w:type="character" w:customStyle="1" w:styleId="WW8Num4z0">
    <w:name w:val="WW8Num4z0"/>
    <w:rsid w:val="00710CE8"/>
    <w:rPr>
      <w:rFonts w:ascii="Symbol" w:hAnsi="Symbol"/>
    </w:rPr>
  </w:style>
  <w:style w:type="character" w:customStyle="1" w:styleId="WW8Num4z1">
    <w:name w:val="WW8Num4z1"/>
    <w:rsid w:val="00710CE8"/>
    <w:rPr>
      <w:rFonts w:ascii="Wingdings 2" w:hAnsi="Wingdings 2" w:cs="StarSymbol"/>
      <w:sz w:val="18"/>
      <w:szCs w:val="18"/>
    </w:rPr>
  </w:style>
  <w:style w:type="character" w:customStyle="1" w:styleId="WW8Num4z2">
    <w:name w:val="WW8Num4z2"/>
    <w:rsid w:val="00710CE8"/>
    <w:rPr>
      <w:rFonts w:ascii="StarSymbol" w:hAnsi="StarSymbol" w:cs="StarSymbol"/>
      <w:sz w:val="18"/>
      <w:szCs w:val="18"/>
    </w:rPr>
  </w:style>
  <w:style w:type="character" w:customStyle="1" w:styleId="WW8Num6z0">
    <w:name w:val="WW8Num6z0"/>
    <w:rsid w:val="00710CE8"/>
    <w:rPr>
      <w:rFonts w:ascii="Wingdings" w:hAnsi="Wingdings"/>
    </w:rPr>
  </w:style>
  <w:style w:type="character" w:customStyle="1" w:styleId="WW8Num6z1">
    <w:name w:val="WW8Num6z1"/>
    <w:rsid w:val="00710CE8"/>
    <w:rPr>
      <w:rFonts w:ascii="Wingdings 2" w:hAnsi="Wingdings 2" w:cs="StarSymbol"/>
      <w:sz w:val="18"/>
      <w:szCs w:val="18"/>
    </w:rPr>
  </w:style>
  <w:style w:type="character" w:customStyle="1" w:styleId="WW8Num6z2">
    <w:name w:val="WW8Num6z2"/>
    <w:rsid w:val="00710CE8"/>
    <w:rPr>
      <w:rFonts w:ascii="StarSymbol" w:hAnsi="StarSymbol" w:cs="StarSymbol"/>
      <w:sz w:val="18"/>
      <w:szCs w:val="18"/>
    </w:rPr>
  </w:style>
  <w:style w:type="character" w:customStyle="1" w:styleId="Caratterepredefinitoparagrafo2">
    <w:name w:val="Carattere predefinito paragrafo2"/>
    <w:rsid w:val="00710CE8"/>
  </w:style>
  <w:style w:type="character" w:customStyle="1" w:styleId="WW8Num7z0">
    <w:name w:val="WW8Num7z0"/>
    <w:rsid w:val="00710CE8"/>
    <w:rPr>
      <w:rFonts w:ascii="Wingdings" w:hAnsi="Wingdings" w:cs="StarSymbol"/>
      <w:sz w:val="18"/>
      <w:szCs w:val="18"/>
    </w:rPr>
  </w:style>
  <w:style w:type="character" w:customStyle="1" w:styleId="WW8Num7z1">
    <w:name w:val="WW8Num7z1"/>
    <w:rsid w:val="00710CE8"/>
    <w:rPr>
      <w:rFonts w:ascii="Wingdings 2" w:hAnsi="Wingdings 2" w:cs="StarSymbol"/>
      <w:sz w:val="18"/>
      <w:szCs w:val="18"/>
    </w:rPr>
  </w:style>
  <w:style w:type="character" w:customStyle="1" w:styleId="WW8Num7z2">
    <w:name w:val="WW8Num7z2"/>
    <w:rsid w:val="00710CE8"/>
    <w:rPr>
      <w:rFonts w:ascii="StarSymbol" w:hAnsi="StarSymbol" w:cs="StarSymbol"/>
      <w:sz w:val="18"/>
      <w:szCs w:val="18"/>
    </w:rPr>
  </w:style>
  <w:style w:type="character" w:customStyle="1" w:styleId="Absatz-Standardschriftart">
    <w:name w:val="Absatz-Standardschriftart"/>
    <w:rsid w:val="00710CE8"/>
  </w:style>
  <w:style w:type="character" w:customStyle="1" w:styleId="WW8Num3z3">
    <w:name w:val="WW8Num3z3"/>
    <w:rsid w:val="00710CE8"/>
    <w:rPr>
      <w:rFonts w:ascii="Symbol" w:hAnsi="Symbol"/>
    </w:rPr>
  </w:style>
  <w:style w:type="character" w:customStyle="1" w:styleId="WW8Num5z0">
    <w:name w:val="WW8Num5z0"/>
    <w:rsid w:val="00710CE8"/>
    <w:rPr>
      <w:rFonts w:ascii="Wingdings" w:hAnsi="Wingdings"/>
    </w:rPr>
  </w:style>
  <w:style w:type="character" w:customStyle="1" w:styleId="WW8Num8z0">
    <w:name w:val="WW8Num8z0"/>
    <w:rsid w:val="00710CE8"/>
    <w:rPr>
      <w:rFonts w:ascii="Symbol" w:hAnsi="Symbol"/>
    </w:rPr>
  </w:style>
  <w:style w:type="character" w:customStyle="1" w:styleId="WW8Num8z1">
    <w:name w:val="WW8Num8z1"/>
    <w:rsid w:val="00710CE8"/>
    <w:rPr>
      <w:rFonts w:ascii="Courier New" w:hAnsi="Courier New"/>
    </w:rPr>
  </w:style>
  <w:style w:type="character" w:customStyle="1" w:styleId="WW8Num8z2">
    <w:name w:val="WW8Num8z2"/>
    <w:rsid w:val="00710CE8"/>
    <w:rPr>
      <w:rFonts w:ascii="Wingdings" w:hAnsi="Wingdings"/>
    </w:rPr>
  </w:style>
  <w:style w:type="character" w:customStyle="1" w:styleId="WW8Num9z0">
    <w:name w:val="WW8Num9z0"/>
    <w:rsid w:val="00710CE8"/>
    <w:rPr>
      <w:rFonts w:ascii="Symbol" w:hAnsi="Symbol"/>
    </w:rPr>
  </w:style>
  <w:style w:type="character" w:customStyle="1" w:styleId="WW8Num9z1">
    <w:name w:val="WW8Num9z1"/>
    <w:rsid w:val="00710CE8"/>
    <w:rPr>
      <w:rFonts w:ascii="Courier New" w:hAnsi="Courier New" w:cs="Courier New"/>
    </w:rPr>
  </w:style>
  <w:style w:type="character" w:customStyle="1" w:styleId="WW8Num10z0">
    <w:name w:val="WW8Num10z0"/>
    <w:rsid w:val="00710CE8"/>
    <w:rPr>
      <w:rFonts w:ascii="Wingdings" w:hAnsi="Wingdings"/>
    </w:rPr>
  </w:style>
  <w:style w:type="character" w:customStyle="1" w:styleId="WW8Num11z0">
    <w:name w:val="WW8Num11z0"/>
    <w:rsid w:val="00710CE8"/>
    <w:rPr>
      <w:rFonts w:ascii="Symbol" w:hAnsi="Symbol"/>
    </w:rPr>
  </w:style>
  <w:style w:type="character" w:customStyle="1" w:styleId="WW8Num11z1">
    <w:name w:val="WW8Num11z1"/>
    <w:rsid w:val="00710CE8"/>
    <w:rPr>
      <w:rFonts w:ascii="Courier New" w:hAnsi="Courier New"/>
    </w:rPr>
  </w:style>
  <w:style w:type="character" w:customStyle="1" w:styleId="WW8Num11z2">
    <w:name w:val="WW8Num11z2"/>
    <w:rsid w:val="00710CE8"/>
    <w:rPr>
      <w:rFonts w:ascii="Wingdings" w:hAnsi="Wingdings"/>
    </w:rPr>
  </w:style>
  <w:style w:type="character" w:customStyle="1" w:styleId="WW8Num12z0">
    <w:name w:val="WW8Num12z0"/>
    <w:rsid w:val="00710CE8"/>
    <w:rPr>
      <w:rFonts w:ascii="Symbol" w:hAnsi="Symbol"/>
    </w:rPr>
  </w:style>
  <w:style w:type="character" w:customStyle="1" w:styleId="WW8Num13z0">
    <w:name w:val="WW8Num13z0"/>
    <w:rsid w:val="00710CE8"/>
    <w:rPr>
      <w:rFonts w:ascii="Arial" w:eastAsia="Times New Roman" w:hAnsi="Arial" w:cs="Arial"/>
    </w:rPr>
  </w:style>
  <w:style w:type="character" w:customStyle="1" w:styleId="WW8Num14z0">
    <w:name w:val="WW8Num14z0"/>
    <w:rsid w:val="00710CE8"/>
    <w:rPr>
      <w:rFonts w:ascii="Symbol" w:hAnsi="Symbol"/>
    </w:rPr>
  </w:style>
  <w:style w:type="character" w:customStyle="1" w:styleId="WW8Num15z0">
    <w:name w:val="WW8Num15z0"/>
    <w:rsid w:val="00710CE8"/>
    <w:rPr>
      <w:rFonts w:ascii="Symbol" w:hAnsi="Symbol"/>
    </w:rPr>
  </w:style>
  <w:style w:type="character" w:customStyle="1" w:styleId="WW8Num16z0">
    <w:name w:val="WW8Num16z0"/>
    <w:rsid w:val="00710CE8"/>
    <w:rPr>
      <w:rFonts w:ascii="Symbol" w:hAnsi="Symbol"/>
    </w:rPr>
  </w:style>
  <w:style w:type="character" w:customStyle="1" w:styleId="WW8Num17z0">
    <w:name w:val="WW8Num17z0"/>
    <w:rsid w:val="00710CE8"/>
    <w:rPr>
      <w:rFonts w:ascii="Slimbach" w:hAnsi="Slimbach"/>
    </w:rPr>
  </w:style>
  <w:style w:type="character" w:customStyle="1" w:styleId="WW8Num18z0">
    <w:name w:val="WW8Num18z0"/>
    <w:rsid w:val="00710CE8"/>
    <w:rPr>
      <w:rFonts w:ascii="Symbol" w:hAnsi="Symbol"/>
    </w:rPr>
  </w:style>
  <w:style w:type="character" w:customStyle="1" w:styleId="WW8Num18z1">
    <w:name w:val="WW8Num18z1"/>
    <w:rsid w:val="00710CE8"/>
    <w:rPr>
      <w:rFonts w:ascii="Courier New" w:hAnsi="Courier New"/>
    </w:rPr>
  </w:style>
  <w:style w:type="character" w:customStyle="1" w:styleId="WW8Num18z2">
    <w:name w:val="WW8Num18z2"/>
    <w:rsid w:val="00710CE8"/>
    <w:rPr>
      <w:rFonts w:ascii="Wingdings" w:hAnsi="Wingdings"/>
    </w:rPr>
  </w:style>
  <w:style w:type="character" w:customStyle="1" w:styleId="WW8Num19z0">
    <w:name w:val="WW8Num19z0"/>
    <w:rsid w:val="00710CE8"/>
    <w:rPr>
      <w:rFonts w:ascii="Symbol" w:hAnsi="Symbol"/>
    </w:rPr>
  </w:style>
  <w:style w:type="character" w:customStyle="1" w:styleId="WW8Num19z1">
    <w:name w:val="WW8Num19z1"/>
    <w:rsid w:val="00710CE8"/>
    <w:rPr>
      <w:rFonts w:ascii="Courier New" w:hAnsi="Courier New"/>
    </w:rPr>
  </w:style>
  <w:style w:type="character" w:customStyle="1" w:styleId="WW8Num19z2">
    <w:name w:val="WW8Num19z2"/>
    <w:rsid w:val="00710CE8"/>
    <w:rPr>
      <w:rFonts w:ascii="Wingdings" w:hAnsi="Wingdings"/>
    </w:rPr>
  </w:style>
  <w:style w:type="character" w:customStyle="1" w:styleId="WW8Num20z0">
    <w:name w:val="WW8Num20z0"/>
    <w:rsid w:val="00710CE8"/>
    <w:rPr>
      <w:rFonts w:ascii="Symbol" w:hAnsi="Symbol"/>
    </w:rPr>
  </w:style>
  <w:style w:type="character" w:customStyle="1" w:styleId="WW8Num20z1">
    <w:name w:val="WW8Num20z1"/>
    <w:rsid w:val="00710CE8"/>
    <w:rPr>
      <w:rFonts w:ascii="Courier New" w:hAnsi="Courier New"/>
    </w:rPr>
  </w:style>
  <w:style w:type="character" w:customStyle="1" w:styleId="WW8Num20z2">
    <w:name w:val="WW8Num20z2"/>
    <w:rsid w:val="00710CE8"/>
    <w:rPr>
      <w:rFonts w:ascii="Wingdings" w:hAnsi="Wingdings"/>
    </w:rPr>
  </w:style>
  <w:style w:type="character" w:customStyle="1" w:styleId="WW8Num21z0">
    <w:name w:val="WW8Num21z0"/>
    <w:rsid w:val="00710CE8"/>
    <w:rPr>
      <w:rFonts w:ascii="Symbol" w:hAnsi="Symbol"/>
    </w:rPr>
  </w:style>
  <w:style w:type="character" w:customStyle="1" w:styleId="WW8Num21z1">
    <w:name w:val="WW8Num21z1"/>
    <w:rsid w:val="00710CE8"/>
    <w:rPr>
      <w:rFonts w:ascii="Courier New" w:hAnsi="Courier New" w:cs="Courier New"/>
    </w:rPr>
  </w:style>
  <w:style w:type="character" w:customStyle="1" w:styleId="WW8Num21z2">
    <w:name w:val="WW8Num21z2"/>
    <w:rsid w:val="00710CE8"/>
    <w:rPr>
      <w:rFonts w:ascii="Wingdings" w:hAnsi="Wingdings"/>
    </w:rPr>
  </w:style>
  <w:style w:type="character" w:customStyle="1" w:styleId="WW8Num22z0">
    <w:name w:val="WW8Num22z0"/>
    <w:rsid w:val="00710CE8"/>
    <w:rPr>
      <w:rFonts w:ascii="Symbol" w:hAnsi="Symbol"/>
    </w:rPr>
  </w:style>
  <w:style w:type="character" w:customStyle="1" w:styleId="WW8Num22z2">
    <w:name w:val="WW8Num22z2"/>
    <w:rsid w:val="00710CE8"/>
    <w:rPr>
      <w:rFonts w:ascii="Wingdings" w:hAnsi="Wingdings"/>
    </w:rPr>
  </w:style>
  <w:style w:type="character" w:customStyle="1" w:styleId="WW8Num23z0">
    <w:name w:val="WW8Num23z0"/>
    <w:rsid w:val="00710CE8"/>
    <w:rPr>
      <w:rFonts w:ascii="Symbol" w:hAnsi="Symbol"/>
    </w:rPr>
  </w:style>
  <w:style w:type="character" w:customStyle="1" w:styleId="WW8Num24z0">
    <w:name w:val="WW8Num24z0"/>
    <w:rsid w:val="00710CE8"/>
    <w:rPr>
      <w:rFonts w:ascii="Symbol" w:hAnsi="Symbol"/>
    </w:rPr>
  </w:style>
  <w:style w:type="character" w:customStyle="1" w:styleId="WW8Num25z0">
    <w:name w:val="WW8Num25z0"/>
    <w:rsid w:val="00710CE8"/>
    <w:rPr>
      <w:rFonts w:ascii="Symbol" w:hAnsi="Symbol"/>
    </w:rPr>
  </w:style>
  <w:style w:type="character" w:customStyle="1" w:styleId="WW8Num26z0">
    <w:name w:val="WW8Num26z0"/>
    <w:rsid w:val="00710CE8"/>
    <w:rPr>
      <w:rFonts w:ascii="Symbol" w:hAnsi="Symbol"/>
    </w:rPr>
  </w:style>
  <w:style w:type="character" w:customStyle="1" w:styleId="WW8Num26z1">
    <w:name w:val="WW8Num26z1"/>
    <w:rsid w:val="00710CE8"/>
    <w:rPr>
      <w:rFonts w:ascii="Courier New" w:hAnsi="Courier New" w:cs="Courier New"/>
    </w:rPr>
  </w:style>
  <w:style w:type="character" w:customStyle="1" w:styleId="WW8Num26z2">
    <w:name w:val="WW8Num26z2"/>
    <w:rsid w:val="00710CE8"/>
    <w:rPr>
      <w:rFonts w:ascii="Wingdings" w:hAnsi="Wingdings"/>
    </w:rPr>
  </w:style>
  <w:style w:type="character" w:customStyle="1" w:styleId="WW8Num27z0">
    <w:name w:val="WW8Num27z0"/>
    <w:rsid w:val="00710CE8"/>
    <w:rPr>
      <w:rFonts w:ascii="Wingdings" w:hAnsi="Wingdings"/>
    </w:rPr>
  </w:style>
  <w:style w:type="character" w:customStyle="1" w:styleId="WW8Num28z0">
    <w:name w:val="WW8Num28z0"/>
    <w:rsid w:val="00710CE8"/>
    <w:rPr>
      <w:rFonts w:ascii="Wingdings" w:hAnsi="Wingdings"/>
    </w:rPr>
  </w:style>
  <w:style w:type="character" w:customStyle="1" w:styleId="WW8Num31z0">
    <w:name w:val="WW8Num31z0"/>
    <w:rsid w:val="00710CE8"/>
    <w:rPr>
      <w:rFonts w:ascii="Symbol" w:hAnsi="Symbol"/>
    </w:rPr>
  </w:style>
  <w:style w:type="character" w:customStyle="1" w:styleId="WW8Num31z1">
    <w:name w:val="WW8Num31z1"/>
    <w:rsid w:val="00710CE8"/>
    <w:rPr>
      <w:rFonts w:ascii="Courier New" w:hAnsi="Courier New"/>
    </w:rPr>
  </w:style>
  <w:style w:type="character" w:customStyle="1" w:styleId="WW8Num31z2">
    <w:name w:val="WW8Num31z2"/>
    <w:rsid w:val="00710CE8"/>
    <w:rPr>
      <w:rFonts w:ascii="Wingdings" w:hAnsi="Wingdings"/>
    </w:rPr>
  </w:style>
  <w:style w:type="character" w:customStyle="1" w:styleId="WW8Num32z0">
    <w:name w:val="WW8Num32z0"/>
    <w:rsid w:val="00710CE8"/>
    <w:rPr>
      <w:rFonts w:ascii="Wingdings" w:hAnsi="Wingdings"/>
    </w:rPr>
  </w:style>
  <w:style w:type="character" w:customStyle="1" w:styleId="WW8Num33z0">
    <w:name w:val="WW8Num33z0"/>
    <w:rsid w:val="00710CE8"/>
    <w:rPr>
      <w:rFonts w:ascii="Symbol" w:hAnsi="Symbol"/>
    </w:rPr>
  </w:style>
  <w:style w:type="character" w:customStyle="1" w:styleId="WW8Num33z1">
    <w:name w:val="WW8Num33z1"/>
    <w:rsid w:val="00710CE8"/>
    <w:rPr>
      <w:rFonts w:ascii="Courier New" w:hAnsi="Courier New"/>
    </w:rPr>
  </w:style>
  <w:style w:type="character" w:customStyle="1" w:styleId="WW8Num33z2">
    <w:name w:val="WW8Num33z2"/>
    <w:rsid w:val="00710CE8"/>
    <w:rPr>
      <w:rFonts w:ascii="Wingdings" w:hAnsi="Wingdings"/>
    </w:rPr>
  </w:style>
  <w:style w:type="character" w:customStyle="1" w:styleId="WW8Num34z0">
    <w:name w:val="WW8Num34z0"/>
    <w:rsid w:val="00710CE8"/>
    <w:rPr>
      <w:rFonts w:ascii="Symbol" w:hAnsi="Symbol"/>
    </w:rPr>
  </w:style>
  <w:style w:type="character" w:customStyle="1" w:styleId="WW8Num35z0">
    <w:name w:val="WW8Num35z0"/>
    <w:rsid w:val="00710CE8"/>
    <w:rPr>
      <w:rFonts w:ascii="Symbol" w:hAnsi="Symbol"/>
    </w:rPr>
  </w:style>
  <w:style w:type="character" w:customStyle="1" w:styleId="WW8Num35z1">
    <w:name w:val="WW8Num35z1"/>
    <w:rsid w:val="00710CE8"/>
    <w:rPr>
      <w:rFonts w:ascii="Courier New" w:hAnsi="Courier New"/>
    </w:rPr>
  </w:style>
  <w:style w:type="character" w:customStyle="1" w:styleId="WW8Num35z2">
    <w:name w:val="WW8Num35z2"/>
    <w:rsid w:val="00710CE8"/>
    <w:rPr>
      <w:rFonts w:ascii="Wingdings" w:hAnsi="Wingdings"/>
    </w:rPr>
  </w:style>
  <w:style w:type="character" w:customStyle="1" w:styleId="WW8Num36z0">
    <w:name w:val="WW8Num36z0"/>
    <w:rsid w:val="00710CE8"/>
    <w:rPr>
      <w:rFonts w:ascii="Arial" w:eastAsia="Times New Roman" w:hAnsi="Arial" w:cs="Arial"/>
    </w:rPr>
  </w:style>
  <w:style w:type="character" w:customStyle="1" w:styleId="WW8Num36z1">
    <w:name w:val="WW8Num36z1"/>
    <w:rsid w:val="00710CE8"/>
    <w:rPr>
      <w:rFonts w:ascii="Courier New" w:hAnsi="Courier New" w:cs="Courier New"/>
    </w:rPr>
  </w:style>
  <w:style w:type="character" w:customStyle="1" w:styleId="WW8Num38z0">
    <w:name w:val="WW8Num38z0"/>
    <w:rsid w:val="00710CE8"/>
    <w:rPr>
      <w:rFonts w:ascii="Symbol" w:hAnsi="Symbol"/>
    </w:rPr>
  </w:style>
  <w:style w:type="character" w:customStyle="1" w:styleId="WW8Num38z1">
    <w:name w:val="WW8Num38z1"/>
    <w:rsid w:val="00710CE8"/>
    <w:rPr>
      <w:rFonts w:ascii="Courier New" w:hAnsi="Courier New"/>
    </w:rPr>
  </w:style>
  <w:style w:type="character" w:customStyle="1" w:styleId="WW8Num38z2">
    <w:name w:val="WW8Num38z2"/>
    <w:rsid w:val="00710CE8"/>
    <w:rPr>
      <w:rFonts w:ascii="Wingdings" w:hAnsi="Wingdings"/>
    </w:rPr>
  </w:style>
  <w:style w:type="character" w:customStyle="1" w:styleId="WW8Num39z0">
    <w:name w:val="WW8Num39z0"/>
    <w:rsid w:val="00710CE8"/>
    <w:rPr>
      <w:rFonts w:ascii="Wingdings" w:hAnsi="Wingdings"/>
    </w:rPr>
  </w:style>
  <w:style w:type="character" w:customStyle="1" w:styleId="WW8Num40z0">
    <w:name w:val="WW8Num40z0"/>
    <w:rsid w:val="00710CE8"/>
    <w:rPr>
      <w:rFonts w:ascii="Symbol" w:hAnsi="Symbol"/>
      <w:sz w:val="20"/>
    </w:rPr>
  </w:style>
  <w:style w:type="character" w:customStyle="1" w:styleId="WW8Num40z1">
    <w:name w:val="WW8Num40z1"/>
    <w:rsid w:val="00710CE8"/>
    <w:rPr>
      <w:rFonts w:ascii="Courier New" w:hAnsi="Courier New"/>
    </w:rPr>
  </w:style>
  <w:style w:type="character" w:customStyle="1" w:styleId="WW8Num40z2">
    <w:name w:val="WW8Num40z2"/>
    <w:rsid w:val="00710CE8"/>
    <w:rPr>
      <w:rFonts w:ascii="Wingdings" w:hAnsi="Wingdings"/>
    </w:rPr>
  </w:style>
  <w:style w:type="character" w:customStyle="1" w:styleId="WW8Num40z3">
    <w:name w:val="WW8Num40z3"/>
    <w:rsid w:val="00710CE8"/>
    <w:rPr>
      <w:rFonts w:ascii="Symbol" w:hAnsi="Symbol"/>
    </w:rPr>
  </w:style>
  <w:style w:type="character" w:customStyle="1" w:styleId="WW8Num41z0">
    <w:name w:val="WW8Num41z0"/>
    <w:rsid w:val="00710CE8"/>
    <w:rPr>
      <w:rFonts w:ascii="Wingdings" w:hAnsi="Wingdings" w:cs="Times New Roman"/>
    </w:rPr>
  </w:style>
  <w:style w:type="character" w:customStyle="1" w:styleId="WW8Num42z0">
    <w:name w:val="WW8Num42z0"/>
    <w:rsid w:val="00710CE8"/>
    <w:rPr>
      <w:rFonts w:ascii="Wingdings" w:hAnsi="Wingdings"/>
    </w:rPr>
  </w:style>
  <w:style w:type="character" w:customStyle="1" w:styleId="WW8Num43z0">
    <w:name w:val="WW8Num43z0"/>
    <w:rsid w:val="00710CE8"/>
    <w:rPr>
      <w:rFonts w:ascii="Times New Roman" w:eastAsia="Times New Roman" w:hAnsi="Times New Roman" w:cs="Times New Roman"/>
    </w:rPr>
  </w:style>
  <w:style w:type="character" w:customStyle="1" w:styleId="WW8Num43z1">
    <w:name w:val="WW8Num43z1"/>
    <w:rsid w:val="00710CE8"/>
    <w:rPr>
      <w:rFonts w:ascii="Courier New" w:hAnsi="Courier New"/>
    </w:rPr>
  </w:style>
  <w:style w:type="character" w:customStyle="1" w:styleId="WW8Num43z2">
    <w:name w:val="WW8Num43z2"/>
    <w:rsid w:val="00710CE8"/>
    <w:rPr>
      <w:rFonts w:ascii="Wingdings" w:hAnsi="Wingdings"/>
    </w:rPr>
  </w:style>
  <w:style w:type="character" w:customStyle="1" w:styleId="WW8Num43z3">
    <w:name w:val="WW8Num43z3"/>
    <w:rsid w:val="00710CE8"/>
    <w:rPr>
      <w:rFonts w:ascii="Symbol" w:hAnsi="Symbol"/>
    </w:rPr>
  </w:style>
  <w:style w:type="character" w:customStyle="1" w:styleId="WW8Num44z0">
    <w:name w:val="WW8Num44z0"/>
    <w:rsid w:val="00710CE8"/>
    <w:rPr>
      <w:rFonts w:ascii="Symbol" w:hAnsi="Symbol"/>
      <w:sz w:val="20"/>
    </w:rPr>
  </w:style>
  <w:style w:type="character" w:customStyle="1" w:styleId="WW8Num44z1">
    <w:name w:val="WW8Num44z1"/>
    <w:rsid w:val="00710CE8"/>
    <w:rPr>
      <w:rFonts w:ascii="Courier New" w:hAnsi="Courier New"/>
    </w:rPr>
  </w:style>
  <w:style w:type="character" w:customStyle="1" w:styleId="WW8Num44z2">
    <w:name w:val="WW8Num44z2"/>
    <w:rsid w:val="00710CE8"/>
    <w:rPr>
      <w:rFonts w:ascii="Wingdings" w:hAnsi="Wingdings"/>
    </w:rPr>
  </w:style>
  <w:style w:type="character" w:customStyle="1" w:styleId="WW8Num44z3">
    <w:name w:val="WW8Num44z3"/>
    <w:rsid w:val="00710CE8"/>
    <w:rPr>
      <w:rFonts w:ascii="Symbol" w:hAnsi="Symbol"/>
    </w:rPr>
  </w:style>
  <w:style w:type="character" w:customStyle="1" w:styleId="WW8Num45z0">
    <w:name w:val="WW8Num45z0"/>
    <w:rsid w:val="00710CE8"/>
    <w:rPr>
      <w:rFonts w:ascii="Symbol" w:hAnsi="Symbol"/>
    </w:rPr>
  </w:style>
  <w:style w:type="character" w:customStyle="1" w:styleId="WW8Num45z1">
    <w:name w:val="WW8Num45z1"/>
    <w:rsid w:val="00710CE8"/>
    <w:rPr>
      <w:rFonts w:ascii="Times New Roman" w:eastAsia="Times New Roman" w:hAnsi="Times New Roman" w:cs="Times New Roman"/>
    </w:rPr>
  </w:style>
  <w:style w:type="character" w:customStyle="1" w:styleId="WW8Num45z2">
    <w:name w:val="WW8Num45z2"/>
    <w:rsid w:val="00710CE8"/>
    <w:rPr>
      <w:rFonts w:ascii="Wingdings" w:hAnsi="Wingdings"/>
    </w:rPr>
  </w:style>
  <w:style w:type="character" w:customStyle="1" w:styleId="WW8Num45z4">
    <w:name w:val="WW8Num45z4"/>
    <w:rsid w:val="00710CE8"/>
    <w:rPr>
      <w:rFonts w:ascii="Courier New" w:hAnsi="Courier New"/>
    </w:rPr>
  </w:style>
  <w:style w:type="character" w:customStyle="1" w:styleId="WW8Num46z0">
    <w:name w:val="WW8Num46z0"/>
    <w:rsid w:val="00710CE8"/>
    <w:rPr>
      <w:rFonts w:ascii="Symbol" w:hAnsi="Symbol"/>
    </w:rPr>
  </w:style>
  <w:style w:type="character" w:customStyle="1" w:styleId="WW8Num46z1">
    <w:name w:val="WW8Num46z1"/>
    <w:rsid w:val="00710CE8"/>
    <w:rPr>
      <w:rFonts w:ascii="Courier New" w:hAnsi="Courier New"/>
    </w:rPr>
  </w:style>
  <w:style w:type="character" w:customStyle="1" w:styleId="WW8Num46z2">
    <w:name w:val="WW8Num46z2"/>
    <w:rsid w:val="00710CE8"/>
    <w:rPr>
      <w:rFonts w:ascii="Wingdings" w:hAnsi="Wingdings"/>
    </w:rPr>
  </w:style>
  <w:style w:type="character" w:customStyle="1" w:styleId="WW8Num47z0">
    <w:name w:val="WW8Num47z0"/>
    <w:rsid w:val="00710CE8"/>
    <w:rPr>
      <w:rFonts w:ascii="Symbol" w:hAnsi="Symbol"/>
    </w:rPr>
  </w:style>
  <w:style w:type="character" w:customStyle="1" w:styleId="WW8Num47z1">
    <w:name w:val="WW8Num47z1"/>
    <w:rsid w:val="00710CE8"/>
    <w:rPr>
      <w:rFonts w:ascii="Courier New" w:hAnsi="Courier New"/>
    </w:rPr>
  </w:style>
  <w:style w:type="character" w:customStyle="1" w:styleId="WW8Num47z2">
    <w:name w:val="WW8Num47z2"/>
    <w:rsid w:val="00710CE8"/>
    <w:rPr>
      <w:rFonts w:ascii="Wingdings" w:hAnsi="Wingdings"/>
    </w:rPr>
  </w:style>
  <w:style w:type="character" w:customStyle="1" w:styleId="WW8Num50z0">
    <w:name w:val="WW8Num50z0"/>
    <w:rsid w:val="00710CE8"/>
    <w:rPr>
      <w:rFonts w:ascii="Symbol" w:hAnsi="Symbol"/>
    </w:rPr>
  </w:style>
  <w:style w:type="character" w:customStyle="1" w:styleId="WW8Num50z1">
    <w:name w:val="WW8Num50z1"/>
    <w:rsid w:val="00710CE8"/>
    <w:rPr>
      <w:rFonts w:ascii="Courier New" w:hAnsi="Courier New"/>
    </w:rPr>
  </w:style>
  <w:style w:type="character" w:customStyle="1" w:styleId="WW8Num50z2">
    <w:name w:val="WW8Num50z2"/>
    <w:rsid w:val="00710CE8"/>
    <w:rPr>
      <w:rFonts w:ascii="Wingdings" w:hAnsi="Wingdings"/>
    </w:rPr>
  </w:style>
  <w:style w:type="character" w:customStyle="1" w:styleId="WW8Num51z0">
    <w:name w:val="WW8Num51z0"/>
    <w:rsid w:val="00710CE8"/>
    <w:rPr>
      <w:b/>
      <w:i w:val="0"/>
    </w:rPr>
  </w:style>
  <w:style w:type="character" w:customStyle="1" w:styleId="WW8Num52z0">
    <w:name w:val="WW8Num52z0"/>
    <w:rsid w:val="00710CE8"/>
    <w:rPr>
      <w:rFonts w:ascii="Symbol" w:hAnsi="Symbol"/>
    </w:rPr>
  </w:style>
  <w:style w:type="character" w:customStyle="1" w:styleId="WW8Num52z1">
    <w:name w:val="WW8Num52z1"/>
    <w:rsid w:val="00710CE8"/>
    <w:rPr>
      <w:rFonts w:ascii="Courier New" w:hAnsi="Courier New"/>
    </w:rPr>
  </w:style>
  <w:style w:type="character" w:customStyle="1" w:styleId="WW8Num52z2">
    <w:name w:val="WW8Num52z2"/>
    <w:rsid w:val="00710CE8"/>
    <w:rPr>
      <w:rFonts w:ascii="Wingdings" w:hAnsi="Wingdings"/>
    </w:rPr>
  </w:style>
  <w:style w:type="character" w:customStyle="1" w:styleId="WW8Num53z0">
    <w:name w:val="WW8Num53z0"/>
    <w:rsid w:val="00710CE8"/>
    <w:rPr>
      <w:rFonts w:ascii="Symbol" w:hAnsi="Symbol"/>
    </w:rPr>
  </w:style>
  <w:style w:type="character" w:customStyle="1" w:styleId="WW8Num55z0">
    <w:name w:val="WW8Num55z0"/>
    <w:rsid w:val="00710CE8"/>
    <w:rPr>
      <w:rFonts w:ascii="Symbol" w:hAnsi="Symbol"/>
    </w:rPr>
  </w:style>
  <w:style w:type="character" w:customStyle="1" w:styleId="WW8Num57z0">
    <w:name w:val="WW8Num57z0"/>
    <w:rsid w:val="00710CE8"/>
    <w:rPr>
      <w:b/>
      <w:i w:val="0"/>
    </w:rPr>
  </w:style>
  <w:style w:type="character" w:customStyle="1" w:styleId="WW8Num58z0">
    <w:name w:val="WW8Num58z0"/>
    <w:rsid w:val="00710CE8"/>
    <w:rPr>
      <w:rFonts w:ascii="Comic Sans MS" w:hAnsi="Comic Sans MS"/>
      <w:b/>
      <w:i w:val="0"/>
      <w:sz w:val="28"/>
    </w:rPr>
  </w:style>
  <w:style w:type="character" w:customStyle="1" w:styleId="WW8Num59z0">
    <w:name w:val="WW8Num59z0"/>
    <w:rsid w:val="00710CE8"/>
    <w:rPr>
      <w:rFonts w:ascii="Times New Roman" w:eastAsia="Times New Roman" w:hAnsi="Times New Roman" w:cs="Times New Roman"/>
    </w:rPr>
  </w:style>
  <w:style w:type="character" w:customStyle="1" w:styleId="WW8Num59z1">
    <w:name w:val="WW8Num59z1"/>
    <w:rsid w:val="00710CE8"/>
    <w:rPr>
      <w:rFonts w:ascii="Courier New" w:hAnsi="Courier New" w:cs="Courier New"/>
    </w:rPr>
  </w:style>
  <w:style w:type="character" w:customStyle="1" w:styleId="WW8Num59z2">
    <w:name w:val="WW8Num59z2"/>
    <w:rsid w:val="00710CE8"/>
    <w:rPr>
      <w:rFonts w:ascii="Wingdings" w:hAnsi="Wingdings"/>
    </w:rPr>
  </w:style>
  <w:style w:type="character" w:customStyle="1" w:styleId="WW8Num59z3">
    <w:name w:val="WW8Num59z3"/>
    <w:rsid w:val="00710CE8"/>
    <w:rPr>
      <w:rFonts w:ascii="Symbol" w:hAnsi="Symbol"/>
    </w:rPr>
  </w:style>
  <w:style w:type="character" w:customStyle="1" w:styleId="WW8Num60z0">
    <w:name w:val="WW8Num60z0"/>
    <w:rsid w:val="00710CE8"/>
    <w:rPr>
      <w:rFonts w:ascii="Symbol" w:hAnsi="Symbol"/>
    </w:rPr>
  </w:style>
  <w:style w:type="character" w:customStyle="1" w:styleId="WW8Num60z1">
    <w:name w:val="WW8Num60z1"/>
    <w:rsid w:val="00710CE8"/>
    <w:rPr>
      <w:rFonts w:ascii="Wingdings" w:hAnsi="Wingdings"/>
    </w:rPr>
  </w:style>
  <w:style w:type="character" w:customStyle="1" w:styleId="WW8Num60z4">
    <w:name w:val="WW8Num60z4"/>
    <w:rsid w:val="00710CE8"/>
    <w:rPr>
      <w:rFonts w:ascii="Courier New" w:hAnsi="Courier New"/>
    </w:rPr>
  </w:style>
  <w:style w:type="character" w:customStyle="1" w:styleId="WW8Num61z0">
    <w:name w:val="WW8Num61z0"/>
    <w:rsid w:val="00710CE8"/>
    <w:rPr>
      <w:rFonts w:ascii="Wingdings" w:hAnsi="Wingdings"/>
      <w:color w:val="auto"/>
    </w:rPr>
  </w:style>
  <w:style w:type="character" w:customStyle="1" w:styleId="WW8Num63z0">
    <w:name w:val="WW8Num63z0"/>
    <w:rsid w:val="00710CE8"/>
    <w:rPr>
      <w:rFonts w:ascii="Wingdings" w:hAnsi="Wingdings"/>
    </w:rPr>
  </w:style>
  <w:style w:type="character" w:customStyle="1" w:styleId="WW8Num64z0">
    <w:name w:val="WW8Num64z0"/>
    <w:rsid w:val="00710CE8"/>
    <w:rPr>
      <w:rFonts w:ascii="Wingdings" w:hAnsi="Wingdings"/>
    </w:rPr>
  </w:style>
  <w:style w:type="character" w:customStyle="1" w:styleId="WW8Num65z0">
    <w:name w:val="WW8Num65z0"/>
    <w:rsid w:val="00710CE8"/>
    <w:rPr>
      <w:rFonts w:ascii="Symbol" w:hAnsi="Symbol"/>
    </w:rPr>
  </w:style>
  <w:style w:type="character" w:customStyle="1" w:styleId="WW8Num67z0">
    <w:name w:val="WW8Num67z0"/>
    <w:rsid w:val="00710CE8"/>
    <w:rPr>
      <w:rFonts w:ascii="Wingdings" w:hAnsi="Wingdings"/>
    </w:rPr>
  </w:style>
  <w:style w:type="character" w:customStyle="1" w:styleId="WW8Num69z0">
    <w:name w:val="WW8Num69z0"/>
    <w:rsid w:val="00710CE8"/>
    <w:rPr>
      <w:rFonts w:ascii="Symbol" w:hAnsi="Symbol"/>
    </w:rPr>
  </w:style>
  <w:style w:type="character" w:customStyle="1" w:styleId="WW8Num69z1">
    <w:name w:val="WW8Num69z1"/>
    <w:rsid w:val="00710CE8"/>
    <w:rPr>
      <w:rFonts w:ascii="Courier New" w:hAnsi="Courier New"/>
    </w:rPr>
  </w:style>
  <w:style w:type="character" w:customStyle="1" w:styleId="WW8Num69z2">
    <w:name w:val="WW8Num69z2"/>
    <w:rsid w:val="00710CE8"/>
    <w:rPr>
      <w:rFonts w:ascii="Wingdings" w:hAnsi="Wingdings"/>
    </w:rPr>
  </w:style>
  <w:style w:type="character" w:customStyle="1" w:styleId="WW8Num71z0">
    <w:name w:val="WW8Num71z0"/>
    <w:rsid w:val="00710CE8"/>
    <w:rPr>
      <w:rFonts w:ascii="Wingdings" w:hAnsi="Wingdings"/>
    </w:rPr>
  </w:style>
  <w:style w:type="character" w:customStyle="1" w:styleId="WW8Num71z1">
    <w:name w:val="WW8Num71z1"/>
    <w:rsid w:val="00710CE8"/>
    <w:rPr>
      <w:rFonts w:ascii="Courier New" w:hAnsi="Courier New"/>
    </w:rPr>
  </w:style>
  <w:style w:type="character" w:customStyle="1" w:styleId="WW8Num71z3">
    <w:name w:val="WW8Num71z3"/>
    <w:rsid w:val="00710CE8"/>
    <w:rPr>
      <w:rFonts w:ascii="Symbol" w:hAnsi="Symbol"/>
    </w:rPr>
  </w:style>
  <w:style w:type="character" w:customStyle="1" w:styleId="WW8Num72z0">
    <w:name w:val="WW8Num72z0"/>
    <w:rsid w:val="00710CE8"/>
    <w:rPr>
      <w:rFonts w:ascii="Symbol" w:hAnsi="Symbol"/>
      <w:sz w:val="16"/>
    </w:rPr>
  </w:style>
  <w:style w:type="character" w:customStyle="1" w:styleId="WW8Num73z0">
    <w:name w:val="WW8Num73z0"/>
    <w:rsid w:val="00710CE8"/>
    <w:rPr>
      <w:rFonts w:ascii="Courier New" w:hAnsi="Courier New" w:cs="Courier New"/>
    </w:rPr>
  </w:style>
  <w:style w:type="character" w:customStyle="1" w:styleId="WW8Num74z0">
    <w:name w:val="WW8Num74z0"/>
    <w:rsid w:val="00710CE8"/>
    <w:rPr>
      <w:rFonts w:ascii="Symbol" w:hAnsi="Symbol"/>
    </w:rPr>
  </w:style>
  <w:style w:type="character" w:customStyle="1" w:styleId="WW8Num75z0">
    <w:name w:val="WW8Num75z0"/>
    <w:rsid w:val="00710CE8"/>
    <w:rPr>
      <w:rFonts w:ascii="Wingdings" w:hAnsi="Wingdings"/>
    </w:rPr>
  </w:style>
  <w:style w:type="character" w:customStyle="1" w:styleId="WW8Num76z0">
    <w:name w:val="WW8Num76z0"/>
    <w:rsid w:val="00710CE8"/>
    <w:rPr>
      <w:rFonts w:ascii="Symbol" w:hAnsi="Symbol"/>
    </w:rPr>
  </w:style>
  <w:style w:type="character" w:customStyle="1" w:styleId="WW8Num76z1">
    <w:name w:val="WW8Num76z1"/>
    <w:rsid w:val="00710CE8"/>
    <w:rPr>
      <w:rFonts w:ascii="Courier New" w:hAnsi="Courier New"/>
    </w:rPr>
  </w:style>
  <w:style w:type="character" w:customStyle="1" w:styleId="WW8Num76z2">
    <w:name w:val="WW8Num76z2"/>
    <w:rsid w:val="00710CE8"/>
    <w:rPr>
      <w:rFonts w:ascii="Wingdings" w:hAnsi="Wingdings"/>
    </w:rPr>
  </w:style>
  <w:style w:type="character" w:customStyle="1" w:styleId="WW8Num77z0">
    <w:name w:val="WW8Num77z0"/>
    <w:rsid w:val="00710CE8"/>
    <w:rPr>
      <w:rFonts w:ascii="Symbol" w:hAnsi="Symbol"/>
    </w:rPr>
  </w:style>
  <w:style w:type="character" w:customStyle="1" w:styleId="WW8Num77z1">
    <w:name w:val="WW8Num77z1"/>
    <w:rsid w:val="00710CE8"/>
    <w:rPr>
      <w:rFonts w:ascii="Courier New" w:hAnsi="Courier New"/>
    </w:rPr>
  </w:style>
  <w:style w:type="character" w:customStyle="1" w:styleId="WW8Num77z2">
    <w:name w:val="WW8Num77z2"/>
    <w:rsid w:val="00710CE8"/>
    <w:rPr>
      <w:rFonts w:ascii="Wingdings" w:hAnsi="Wingdings"/>
    </w:rPr>
  </w:style>
  <w:style w:type="character" w:customStyle="1" w:styleId="WW8Num78z0">
    <w:name w:val="WW8Num78z0"/>
    <w:rsid w:val="00710CE8"/>
    <w:rPr>
      <w:rFonts w:ascii="Comic Sans MS" w:hAnsi="Comic Sans MS"/>
      <w:b/>
      <w:i w:val="0"/>
      <w:sz w:val="28"/>
    </w:rPr>
  </w:style>
  <w:style w:type="character" w:customStyle="1" w:styleId="WW8Num79z0">
    <w:name w:val="WW8Num79z0"/>
    <w:rsid w:val="00710CE8"/>
    <w:rPr>
      <w:rFonts w:ascii="Symbol" w:hAnsi="Symbol"/>
      <w:sz w:val="16"/>
    </w:rPr>
  </w:style>
  <w:style w:type="character" w:customStyle="1" w:styleId="WW8Num80z0">
    <w:name w:val="WW8Num80z0"/>
    <w:rsid w:val="00710CE8"/>
    <w:rPr>
      <w:rFonts w:ascii="Arial" w:eastAsia="Times New Roman" w:hAnsi="Arial" w:cs="Arial"/>
    </w:rPr>
  </w:style>
  <w:style w:type="character" w:customStyle="1" w:styleId="WW8Num80z1">
    <w:name w:val="WW8Num80z1"/>
    <w:rsid w:val="00710CE8"/>
    <w:rPr>
      <w:rFonts w:ascii="Courier New" w:hAnsi="Courier New" w:cs="Courier New"/>
    </w:rPr>
  </w:style>
  <w:style w:type="character" w:customStyle="1" w:styleId="WW8Num80z2">
    <w:name w:val="WW8Num80z2"/>
    <w:rsid w:val="00710CE8"/>
    <w:rPr>
      <w:rFonts w:ascii="Wingdings" w:hAnsi="Wingdings"/>
    </w:rPr>
  </w:style>
  <w:style w:type="character" w:customStyle="1" w:styleId="WW8Num80z3">
    <w:name w:val="WW8Num80z3"/>
    <w:rsid w:val="00710CE8"/>
    <w:rPr>
      <w:rFonts w:ascii="Symbol" w:hAnsi="Symbol"/>
    </w:rPr>
  </w:style>
  <w:style w:type="character" w:customStyle="1" w:styleId="WW8Num82z0">
    <w:name w:val="WW8Num82z0"/>
    <w:rsid w:val="00710CE8"/>
    <w:rPr>
      <w:rFonts w:ascii="Wingdings" w:hAnsi="Wingdings"/>
    </w:rPr>
  </w:style>
  <w:style w:type="character" w:customStyle="1" w:styleId="WW8Num83z0">
    <w:name w:val="WW8Num83z0"/>
    <w:rsid w:val="00710CE8"/>
    <w:rPr>
      <w:rFonts w:ascii="Wingdings" w:hAnsi="Wingdings"/>
    </w:rPr>
  </w:style>
  <w:style w:type="character" w:customStyle="1" w:styleId="WW8Num84z0">
    <w:name w:val="WW8Num84z0"/>
    <w:rsid w:val="00710CE8"/>
    <w:rPr>
      <w:rFonts w:ascii="Symbol" w:hAnsi="Symbol"/>
    </w:rPr>
  </w:style>
  <w:style w:type="character" w:customStyle="1" w:styleId="WW8Num84z1">
    <w:name w:val="WW8Num84z1"/>
    <w:rsid w:val="00710CE8"/>
    <w:rPr>
      <w:rFonts w:ascii="Courier New" w:hAnsi="Courier New"/>
    </w:rPr>
  </w:style>
  <w:style w:type="character" w:customStyle="1" w:styleId="WW8Num84z2">
    <w:name w:val="WW8Num84z2"/>
    <w:rsid w:val="00710CE8"/>
    <w:rPr>
      <w:rFonts w:ascii="Wingdings" w:hAnsi="Wingdings"/>
    </w:rPr>
  </w:style>
  <w:style w:type="character" w:customStyle="1" w:styleId="WW8Num85z0">
    <w:name w:val="WW8Num85z0"/>
    <w:rsid w:val="00710CE8"/>
    <w:rPr>
      <w:rFonts w:ascii="Comic Sans MS" w:hAnsi="Comic Sans MS"/>
      <w:b/>
      <w:i w:val="0"/>
      <w:sz w:val="28"/>
    </w:rPr>
  </w:style>
  <w:style w:type="character" w:customStyle="1" w:styleId="WW8Num86z0">
    <w:name w:val="WW8Num86z0"/>
    <w:rsid w:val="00710CE8"/>
    <w:rPr>
      <w:rFonts w:ascii="Symbol" w:hAnsi="Symbol"/>
    </w:rPr>
  </w:style>
  <w:style w:type="character" w:customStyle="1" w:styleId="WW8Num86z1">
    <w:name w:val="WW8Num86z1"/>
    <w:rsid w:val="00710CE8"/>
    <w:rPr>
      <w:rFonts w:ascii="Courier New" w:hAnsi="Courier New"/>
    </w:rPr>
  </w:style>
  <w:style w:type="character" w:customStyle="1" w:styleId="WW8Num86z2">
    <w:name w:val="WW8Num86z2"/>
    <w:rsid w:val="00710CE8"/>
    <w:rPr>
      <w:rFonts w:ascii="Wingdings" w:hAnsi="Wingdings"/>
    </w:rPr>
  </w:style>
  <w:style w:type="character" w:customStyle="1" w:styleId="WW8Num87z0">
    <w:name w:val="WW8Num87z0"/>
    <w:rsid w:val="00710CE8"/>
    <w:rPr>
      <w:rFonts w:ascii="Comic Sans MS" w:hAnsi="Comic Sans MS"/>
      <w:b/>
      <w:i w:val="0"/>
      <w:sz w:val="28"/>
    </w:rPr>
  </w:style>
  <w:style w:type="character" w:customStyle="1" w:styleId="WW8Num88z0">
    <w:name w:val="WW8Num88z0"/>
    <w:rsid w:val="00710CE8"/>
    <w:rPr>
      <w:b/>
      <w:i/>
      <w:sz w:val="20"/>
    </w:rPr>
  </w:style>
  <w:style w:type="character" w:customStyle="1" w:styleId="WW8Num89z0">
    <w:name w:val="WW8Num89z0"/>
    <w:rsid w:val="00710CE8"/>
    <w:rPr>
      <w:rFonts w:ascii="Symbol" w:hAnsi="Symbol"/>
    </w:rPr>
  </w:style>
  <w:style w:type="character" w:customStyle="1" w:styleId="WW8Num89z1">
    <w:name w:val="WW8Num89z1"/>
    <w:rsid w:val="00710CE8"/>
    <w:rPr>
      <w:rFonts w:ascii="Times New Roman" w:eastAsia="Times New Roman" w:hAnsi="Times New Roman" w:cs="Times New Roman"/>
    </w:rPr>
  </w:style>
  <w:style w:type="character" w:customStyle="1" w:styleId="WW8Num89z2">
    <w:name w:val="WW8Num89z2"/>
    <w:rsid w:val="00710CE8"/>
    <w:rPr>
      <w:rFonts w:ascii="Wingdings" w:hAnsi="Wingdings"/>
    </w:rPr>
  </w:style>
  <w:style w:type="character" w:customStyle="1" w:styleId="WW8Num89z4">
    <w:name w:val="WW8Num89z4"/>
    <w:rsid w:val="00710CE8"/>
    <w:rPr>
      <w:rFonts w:ascii="Courier New" w:hAnsi="Courier New"/>
    </w:rPr>
  </w:style>
  <w:style w:type="character" w:customStyle="1" w:styleId="WW8Num90z0">
    <w:name w:val="WW8Num90z0"/>
    <w:rsid w:val="00710CE8"/>
    <w:rPr>
      <w:rFonts w:ascii="Wingdings" w:hAnsi="Wingdings"/>
    </w:rPr>
  </w:style>
  <w:style w:type="character" w:customStyle="1" w:styleId="WW8Num90z1">
    <w:name w:val="WW8Num90z1"/>
    <w:rsid w:val="00710CE8"/>
    <w:rPr>
      <w:rFonts w:ascii="Times New Roman" w:eastAsia="Times New Roman" w:hAnsi="Times New Roman" w:cs="Times New Roman"/>
    </w:rPr>
  </w:style>
  <w:style w:type="character" w:customStyle="1" w:styleId="WW8Num90z3">
    <w:name w:val="WW8Num90z3"/>
    <w:rsid w:val="00710CE8"/>
    <w:rPr>
      <w:rFonts w:ascii="Symbol" w:hAnsi="Symbol"/>
    </w:rPr>
  </w:style>
  <w:style w:type="character" w:customStyle="1" w:styleId="WW8Num90z4">
    <w:name w:val="WW8Num90z4"/>
    <w:rsid w:val="00710CE8"/>
    <w:rPr>
      <w:rFonts w:ascii="Courier New" w:hAnsi="Courier New"/>
    </w:rPr>
  </w:style>
  <w:style w:type="character" w:customStyle="1" w:styleId="WW8Num91z0">
    <w:name w:val="WW8Num91z0"/>
    <w:rsid w:val="00710CE8"/>
    <w:rPr>
      <w:rFonts w:ascii="Wingdings" w:hAnsi="Wingdings"/>
    </w:rPr>
  </w:style>
  <w:style w:type="character" w:customStyle="1" w:styleId="WW8Num92z0">
    <w:name w:val="WW8Num92z0"/>
    <w:rsid w:val="00710CE8"/>
    <w:rPr>
      <w:rFonts w:ascii="Symbol" w:hAnsi="Symbol"/>
    </w:rPr>
  </w:style>
  <w:style w:type="character" w:customStyle="1" w:styleId="WW8Num92z1">
    <w:name w:val="WW8Num92z1"/>
    <w:rsid w:val="00710CE8"/>
    <w:rPr>
      <w:rFonts w:ascii="Courier New" w:hAnsi="Courier New"/>
    </w:rPr>
  </w:style>
  <w:style w:type="character" w:customStyle="1" w:styleId="WW8Num92z2">
    <w:name w:val="WW8Num92z2"/>
    <w:rsid w:val="00710CE8"/>
    <w:rPr>
      <w:rFonts w:ascii="Wingdings" w:hAnsi="Wingdings"/>
    </w:rPr>
  </w:style>
  <w:style w:type="character" w:customStyle="1" w:styleId="WW8Num94z0">
    <w:name w:val="WW8Num94z0"/>
    <w:rsid w:val="00710CE8"/>
    <w:rPr>
      <w:rFonts w:ascii="Wingdings" w:hAnsi="Wingdings"/>
    </w:rPr>
  </w:style>
  <w:style w:type="character" w:customStyle="1" w:styleId="WW8Num95z0">
    <w:name w:val="WW8Num95z0"/>
    <w:rsid w:val="00710CE8"/>
    <w:rPr>
      <w:rFonts w:ascii="Symbol" w:hAnsi="Symbol"/>
    </w:rPr>
  </w:style>
  <w:style w:type="character" w:customStyle="1" w:styleId="WW8Num95z1">
    <w:name w:val="WW8Num95z1"/>
    <w:rsid w:val="00710CE8"/>
    <w:rPr>
      <w:rFonts w:ascii="Courier New" w:hAnsi="Courier New"/>
    </w:rPr>
  </w:style>
  <w:style w:type="character" w:customStyle="1" w:styleId="WW8Num95z2">
    <w:name w:val="WW8Num95z2"/>
    <w:rsid w:val="00710CE8"/>
    <w:rPr>
      <w:rFonts w:ascii="Wingdings" w:hAnsi="Wingdings"/>
    </w:rPr>
  </w:style>
  <w:style w:type="character" w:customStyle="1" w:styleId="WW8Num96z0">
    <w:name w:val="WW8Num96z0"/>
    <w:rsid w:val="00710CE8"/>
    <w:rPr>
      <w:rFonts w:ascii="Wingdings" w:hAnsi="Wingdings"/>
    </w:rPr>
  </w:style>
  <w:style w:type="character" w:customStyle="1" w:styleId="WW8Num97z0">
    <w:name w:val="WW8Num97z0"/>
    <w:rsid w:val="00710CE8"/>
    <w:rPr>
      <w:rFonts w:ascii="Symbol" w:hAnsi="Symbol"/>
    </w:rPr>
  </w:style>
  <w:style w:type="character" w:customStyle="1" w:styleId="WW8Num97z1">
    <w:name w:val="WW8Num97z1"/>
    <w:rsid w:val="00710CE8"/>
    <w:rPr>
      <w:rFonts w:ascii="Courier New" w:hAnsi="Courier New"/>
    </w:rPr>
  </w:style>
  <w:style w:type="character" w:customStyle="1" w:styleId="WW8Num97z2">
    <w:name w:val="WW8Num97z2"/>
    <w:rsid w:val="00710CE8"/>
    <w:rPr>
      <w:rFonts w:ascii="Wingdings" w:hAnsi="Wingdings"/>
    </w:rPr>
  </w:style>
  <w:style w:type="character" w:customStyle="1" w:styleId="WW8Num98z0">
    <w:name w:val="WW8Num98z0"/>
    <w:rsid w:val="00710CE8"/>
    <w:rPr>
      <w:rFonts w:ascii="Symbol" w:hAnsi="Symbol"/>
    </w:rPr>
  </w:style>
  <w:style w:type="character" w:customStyle="1" w:styleId="WW8Num98z1">
    <w:name w:val="WW8Num98z1"/>
    <w:rsid w:val="00710CE8"/>
    <w:rPr>
      <w:rFonts w:ascii="Courier New" w:hAnsi="Courier New"/>
    </w:rPr>
  </w:style>
  <w:style w:type="character" w:customStyle="1" w:styleId="WW8Num98z2">
    <w:name w:val="WW8Num98z2"/>
    <w:rsid w:val="00710CE8"/>
    <w:rPr>
      <w:rFonts w:ascii="Wingdings" w:hAnsi="Wingdings"/>
    </w:rPr>
  </w:style>
  <w:style w:type="character" w:customStyle="1" w:styleId="WW8Num99z0">
    <w:name w:val="WW8Num99z0"/>
    <w:rsid w:val="00710CE8"/>
    <w:rPr>
      <w:rFonts w:ascii="Symbol" w:hAnsi="Symbol"/>
    </w:rPr>
  </w:style>
  <w:style w:type="character" w:customStyle="1" w:styleId="WW8Num100z0">
    <w:name w:val="WW8Num100z0"/>
    <w:rsid w:val="00710CE8"/>
    <w:rPr>
      <w:rFonts w:ascii="Symbol" w:hAnsi="Symbol"/>
    </w:rPr>
  </w:style>
  <w:style w:type="character" w:customStyle="1" w:styleId="WW8Num100z1">
    <w:name w:val="WW8Num100z1"/>
    <w:rsid w:val="00710CE8"/>
    <w:rPr>
      <w:rFonts w:ascii="Courier New" w:hAnsi="Courier New"/>
    </w:rPr>
  </w:style>
  <w:style w:type="character" w:customStyle="1" w:styleId="WW8Num100z2">
    <w:name w:val="WW8Num100z2"/>
    <w:rsid w:val="00710CE8"/>
    <w:rPr>
      <w:rFonts w:ascii="Wingdings" w:hAnsi="Wingdings"/>
    </w:rPr>
  </w:style>
  <w:style w:type="character" w:customStyle="1" w:styleId="WW8Num101z0">
    <w:name w:val="WW8Num101z0"/>
    <w:rsid w:val="00710CE8"/>
    <w:rPr>
      <w:rFonts w:ascii="Wingdings" w:hAnsi="Wingdings"/>
    </w:rPr>
  </w:style>
  <w:style w:type="character" w:customStyle="1" w:styleId="WW8Num104z0">
    <w:name w:val="WW8Num104z0"/>
    <w:rsid w:val="00710CE8"/>
    <w:rPr>
      <w:rFonts w:ascii="Symbol" w:hAnsi="Symbol"/>
    </w:rPr>
  </w:style>
  <w:style w:type="character" w:customStyle="1" w:styleId="WW8Num104z1">
    <w:name w:val="WW8Num104z1"/>
    <w:rsid w:val="00710CE8"/>
    <w:rPr>
      <w:rFonts w:ascii="Courier New" w:hAnsi="Courier New"/>
    </w:rPr>
  </w:style>
  <w:style w:type="character" w:customStyle="1" w:styleId="WW8Num104z2">
    <w:name w:val="WW8Num104z2"/>
    <w:rsid w:val="00710CE8"/>
    <w:rPr>
      <w:rFonts w:ascii="Wingdings" w:hAnsi="Wingdings"/>
    </w:rPr>
  </w:style>
  <w:style w:type="character" w:customStyle="1" w:styleId="WW8Num106z0">
    <w:name w:val="WW8Num106z0"/>
    <w:rsid w:val="00710CE8"/>
    <w:rPr>
      <w:rFonts w:ascii="Symbol" w:hAnsi="Symbol"/>
    </w:rPr>
  </w:style>
  <w:style w:type="character" w:customStyle="1" w:styleId="WW8Num106z1">
    <w:name w:val="WW8Num106z1"/>
    <w:rsid w:val="00710CE8"/>
    <w:rPr>
      <w:rFonts w:ascii="Wingdings" w:hAnsi="Wingdings"/>
    </w:rPr>
  </w:style>
  <w:style w:type="character" w:customStyle="1" w:styleId="WW8Num106z4">
    <w:name w:val="WW8Num106z4"/>
    <w:rsid w:val="00710CE8"/>
    <w:rPr>
      <w:rFonts w:ascii="Courier New" w:hAnsi="Courier New"/>
    </w:rPr>
  </w:style>
  <w:style w:type="character" w:customStyle="1" w:styleId="WW8Num107z0">
    <w:name w:val="WW8Num107z0"/>
    <w:rsid w:val="00710CE8"/>
    <w:rPr>
      <w:rFonts w:ascii="Wingdings" w:hAnsi="Wingdings"/>
    </w:rPr>
  </w:style>
  <w:style w:type="character" w:customStyle="1" w:styleId="WW8Num108z0">
    <w:name w:val="WW8Num108z0"/>
    <w:rsid w:val="00710CE8"/>
    <w:rPr>
      <w:rFonts w:ascii="Symbol" w:hAnsi="Symbol"/>
      <w:color w:val="auto"/>
    </w:rPr>
  </w:style>
  <w:style w:type="character" w:customStyle="1" w:styleId="WW8Num109z0">
    <w:name w:val="WW8Num109z0"/>
    <w:rsid w:val="00710CE8"/>
    <w:rPr>
      <w:rFonts w:ascii="Arial" w:hAnsi="Arial"/>
      <w:b/>
      <w:i/>
      <w:sz w:val="22"/>
    </w:rPr>
  </w:style>
  <w:style w:type="character" w:customStyle="1" w:styleId="WW8Num110z0">
    <w:name w:val="WW8Num110z0"/>
    <w:rsid w:val="00710CE8"/>
    <w:rPr>
      <w:rFonts w:ascii="Symbol" w:hAnsi="Symbol"/>
    </w:rPr>
  </w:style>
  <w:style w:type="character" w:customStyle="1" w:styleId="WW8Num110z1">
    <w:name w:val="WW8Num110z1"/>
    <w:rsid w:val="00710CE8"/>
    <w:rPr>
      <w:rFonts w:ascii="Courier New" w:hAnsi="Courier New" w:cs="Courier New"/>
    </w:rPr>
  </w:style>
  <w:style w:type="character" w:customStyle="1" w:styleId="WW8Num111z0">
    <w:name w:val="WW8Num111z0"/>
    <w:rsid w:val="00710CE8"/>
    <w:rPr>
      <w:rFonts w:ascii="Symbol" w:hAnsi="Symbol"/>
      <w:sz w:val="18"/>
    </w:rPr>
  </w:style>
  <w:style w:type="character" w:customStyle="1" w:styleId="WW8Num112z0">
    <w:name w:val="WW8Num112z0"/>
    <w:rsid w:val="00710CE8"/>
    <w:rPr>
      <w:rFonts w:ascii="Symbol" w:hAnsi="Symbol"/>
    </w:rPr>
  </w:style>
  <w:style w:type="character" w:customStyle="1" w:styleId="WW8Num112z1">
    <w:name w:val="WW8Num112z1"/>
    <w:rsid w:val="00710CE8"/>
    <w:rPr>
      <w:rFonts w:ascii="Courier New" w:hAnsi="Courier New" w:cs="Courier New"/>
    </w:rPr>
  </w:style>
  <w:style w:type="character" w:customStyle="1" w:styleId="WW8Num112z2">
    <w:name w:val="WW8Num112z2"/>
    <w:rsid w:val="00710CE8"/>
    <w:rPr>
      <w:rFonts w:ascii="Wingdings" w:hAnsi="Wingdings"/>
    </w:rPr>
  </w:style>
  <w:style w:type="character" w:customStyle="1" w:styleId="WW8Num113z0">
    <w:name w:val="WW8Num113z0"/>
    <w:rsid w:val="00710CE8"/>
    <w:rPr>
      <w:rFonts w:ascii="Symbol" w:hAnsi="Symbol"/>
      <w:sz w:val="18"/>
    </w:rPr>
  </w:style>
  <w:style w:type="character" w:customStyle="1" w:styleId="WW8Num113z1">
    <w:name w:val="WW8Num113z1"/>
    <w:rsid w:val="00710CE8"/>
    <w:rPr>
      <w:rFonts w:ascii="Courier New" w:hAnsi="Courier New"/>
    </w:rPr>
  </w:style>
  <w:style w:type="character" w:customStyle="1" w:styleId="WW8Num113z2">
    <w:name w:val="WW8Num113z2"/>
    <w:rsid w:val="00710CE8"/>
    <w:rPr>
      <w:rFonts w:ascii="Wingdings" w:hAnsi="Wingdings"/>
    </w:rPr>
  </w:style>
  <w:style w:type="character" w:customStyle="1" w:styleId="WW8Num113z3">
    <w:name w:val="WW8Num113z3"/>
    <w:rsid w:val="00710CE8"/>
    <w:rPr>
      <w:rFonts w:ascii="Symbol" w:hAnsi="Symbol"/>
    </w:rPr>
  </w:style>
  <w:style w:type="character" w:customStyle="1" w:styleId="WW8Num114z0">
    <w:name w:val="WW8Num114z0"/>
    <w:rsid w:val="00710CE8"/>
    <w:rPr>
      <w:rFonts w:ascii="Wingdings" w:hAnsi="Wingdings"/>
      <w:sz w:val="20"/>
    </w:rPr>
  </w:style>
  <w:style w:type="character" w:customStyle="1" w:styleId="WW8Num115z0">
    <w:name w:val="WW8Num115z0"/>
    <w:rsid w:val="00710CE8"/>
    <w:rPr>
      <w:rFonts w:ascii="Symbol" w:hAnsi="Symbol"/>
    </w:rPr>
  </w:style>
  <w:style w:type="character" w:customStyle="1" w:styleId="WW8Num115z1">
    <w:name w:val="WW8Num115z1"/>
    <w:rsid w:val="00710CE8"/>
    <w:rPr>
      <w:rFonts w:ascii="Wingdings" w:hAnsi="Wingdings"/>
    </w:rPr>
  </w:style>
  <w:style w:type="character" w:customStyle="1" w:styleId="WW8Num115z4">
    <w:name w:val="WW8Num115z4"/>
    <w:rsid w:val="00710CE8"/>
    <w:rPr>
      <w:rFonts w:ascii="Courier New" w:hAnsi="Courier New"/>
    </w:rPr>
  </w:style>
  <w:style w:type="character" w:customStyle="1" w:styleId="WW8Num116z0">
    <w:name w:val="WW8Num116z0"/>
    <w:rsid w:val="00710CE8"/>
    <w:rPr>
      <w:rFonts w:ascii="Symbol" w:hAnsi="Symbol"/>
    </w:rPr>
  </w:style>
  <w:style w:type="character" w:customStyle="1" w:styleId="WW8Num117z0">
    <w:name w:val="WW8Num117z0"/>
    <w:rsid w:val="00710CE8"/>
    <w:rPr>
      <w:rFonts w:ascii="Symbol" w:hAnsi="Symbol"/>
    </w:rPr>
  </w:style>
  <w:style w:type="character" w:customStyle="1" w:styleId="WW8Num120z0">
    <w:name w:val="WW8Num120z0"/>
    <w:rsid w:val="00710CE8"/>
    <w:rPr>
      <w:rFonts w:ascii="Symbol" w:hAnsi="Symbol"/>
      <w:sz w:val="16"/>
    </w:rPr>
  </w:style>
  <w:style w:type="character" w:customStyle="1" w:styleId="WW8Num121z0">
    <w:name w:val="WW8Num121z0"/>
    <w:rsid w:val="00710CE8"/>
    <w:rPr>
      <w:rFonts w:ascii="Symbol" w:hAnsi="Symbol"/>
    </w:rPr>
  </w:style>
  <w:style w:type="character" w:customStyle="1" w:styleId="WW8Num121z1">
    <w:name w:val="WW8Num121z1"/>
    <w:rsid w:val="00710CE8"/>
    <w:rPr>
      <w:rFonts w:ascii="Times New Roman" w:eastAsia="Times New Roman" w:hAnsi="Times New Roman" w:cs="Times New Roman"/>
    </w:rPr>
  </w:style>
  <w:style w:type="character" w:customStyle="1" w:styleId="WW8Num121z2">
    <w:name w:val="WW8Num121z2"/>
    <w:rsid w:val="00710CE8"/>
    <w:rPr>
      <w:rFonts w:ascii="Wingdings" w:hAnsi="Wingdings"/>
    </w:rPr>
  </w:style>
  <w:style w:type="character" w:customStyle="1" w:styleId="WW8Num121z4">
    <w:name w:val="WW8Num121z4"/>
    <w:rsid w:val="00710CE8"/>
    <w:rPr>
      <w:rFonts w:ascii="Courier New" w:hAnsi="Courier New"/>
    </w:rPr>
  </w:style>
  <w:style w:type="character" w:customStyle="1" w:styleId="WW8Num122z0">
    <w:name w:val="WW8Num122z0"/>
    <w:rsid w:val="00710CE8"/>
    <w:rPr>
      <w:rFonts w:ascii="Symbol" w:hAnsi="Symbol"/>
    </w:rPr>
  </w:style>
  <w:style w:type="character" w:customStyle="1" w:styleId="WW8Num124z0">
    <w:name w:val="WW8Num124z0"/>
    <w:rsid w:val="00710CE8"/>
    <w:rPr>
      <w:rFonts w:ascii="Symbol" w:hAnsi="Symbol"/>
    </w:rPr>
  </w:style>
  <w:style w:type="character" w:customStyle="1" w:styleId="WW8Num124z1">
    <w:name w:val="WW8Num124z1"/>
    <w:rsid w:val="00710CE8"/>
    <w:rPr>
      <w:rFonts w:ascii="Courier New" w:hAnsi="Courier New"/>
    </w:rPr>
  </w:style>
  <w:style w:type="character" w:customStyle="1" w:styleId="WW8Num124z2">
    <w:name w:val="WW8Num124z2"/>
    <w:rsid w:val="00710CE8"/>
    <w:rPr>
      <w:rFonts w:ascii="Wingdings" w:hAnsi="Wingdings"/>
    </w:rPr>
  </w:style>
  <w:style w:type="character" w:customStyle="1" w:styleId="WW8Num126z0">
    <w:name w:val="WW8Num126z0"/>
    <w:rsid w:val="00710CE8"/>
    <w:rPr>
      <w:rFonts w:ascii="Symbol" w:hAnsi="Symbol"/>
    </w:rPr>
  </w:style>
  <w:style w:type="character" w:customStyle="1" w:styleId="WW8Num126z1">
    <w:name w:val="WW8Num126z1"/>
    <w:rsid w:val="00710CE8"/>
    <w:rPr>
      <w:rFonts w:ascii="Courier New" w:hAnsi="Courier New"/>
    </w:rPr>
  </w:style>
  <w:style w:type="character" w:customStyle="1" w:styleId="WW8Num126z2">
    <w:name w:val="WW8Num126z2"/>
    <w:rsid w:val="00710CE8"/>
    <w:rPr>
      <w:rFonts w:ascii="Wingdings" w:hAnsi="Wingdings"/>
    </w:rPr>
  </w:style>
  <w:style w:type="character" w:customStyle="1" w:styleId="WW8Num127z0">
    <w:name w:val="WW8Num127z0"/>
    <w:rsid w:val="00710CE8"/>
    <w:rPr>
      <w:rFonts w:ascii="Symbol" w:hAnsi="Symbol"/>
    </w:rPr>
  </w:style>
  <w:style w:type="character" w:customStyle="1" w:styleId="WW8Num127z1">
    <w:name w:val="WW8Num127z1"/>
    <w:rsid w:val="00710CE8"/>
    <w:rPr>
      <w:rFonts w:ascii="Courier New" w:hAnsi="Courier New" w:cs="Courier New"/>
    </w:rPr>
  </w:style>
  <w:style w:type="character" w:customStyle="1" w:styleId="WW8Num128z0">
    <w:name w:val="WW8Num128z0"/>
    <w:rsid w:val="00710CE8"/>
    <w:rPr>
      <w:rFonts w:ascii="Wingdings" w:hAnsi="Wingdings"/>
    </w:rPr>
  </w:style>
  <w:style w:type="character" w:customStyle="1" w:styleId="WW8Num128z1">
    <w:name w:val="WW8Num128z1"/>
    <w:rsid w:val="00710CE8"/>
    <w:rPr>
      <w:rFonts w:ascii="Times New Roman" w:eastAsia="Times New Roman" w:hAnsi="Times New Roman" w:cs="Times New Roman"/>
    </w:rPr>
  </w:style>
  <w:style w:type="character" w:customStyle="1" w:styleId="WW8Num128z3">
    <w:name w:val="WW8Num128z3"/>
    <w:rsid w:val="00710CE8"/>
    <w:rPr>
      <w:rFonts w:ascii="Symbol" w:hAnsi="Symbol"/>
    </w:rPr>
  </w:style>
  <w:style w:type="character" w:customStyle="1" w:styleId="WW8Num128z4">
    <w:name w:val="WW8Num128z4"/>
    <w:rsid w:val="00710CE8"/>
    <w:rPr>
      <w:rFonts w:ascii="Courier New" w:hAnsi="Courier New"/>
    </w:rPr>
  </w:style>
  <w:style w:type="character" w:customStyle="1" w:styleId="WW8Num129z0">
    <w:name w:val="WW8Num129z0"/>
    <w:rsid w:val="00710CE8"/>
    <w:rPr>
      <w:rFonts w:ascii="Symbol" w:hAnsi="Symbol"/>
    </w:rPr>
  </w:style>
  <w:style w:type="character" w:customStyle="1" w:styleId="WW8Num130z0">
    <w:name w:val="WW8Num130z0"/>
    <w:rsid w:val="00710CE8"/>
    <w:rPr>
      <w:rFonts w:ascii="Arial" w:eastAsia="Times New Roman" w:hAnsi="Arial" w:cs="Arial"/>
    </w:rPr>
  </w:style>
  <w:style w:type="character" w:customStyle="1" w:styleId="WW8Num131z0">
    <w:name w:val="WW8Num131z0"/>
    <w:rsid w:val="00710CE8"/>
    <w:rPr>
      <w:rFonts w:ascii="Slimbach" w:hAnsi="Slimbach"/>
    </w:rPr>
  </w:style>
  <w:style w:type="character" w:customStyle="1" w:styleId="WW8Num131z1">
    <w:name w:val="WW8Num131z1"/>
    <w:rsid w:val="00710CE8"/>
    <w:rPr>
      <w:rFonts w:ascii="Courier New" w:hAnsi="Courier New" w:cs="Courier New"/>
    </w:rPr>
  </w:style>
  <w:style w:type="character" w:customStyle="1" w:styleId="WW8Num131z2">
    <w:name w:val="WW8Num131z2"/>
    <w:rsid w:val="00710CE8"/>
    <w:rPr>
      <w:rFonts w:ascii="Wingdings" w:hAnsi="Wingdings"/>
    </w:rPr>
  </w:style>
  <w:style w:type="character" w:customStyle="1" w:styleId="WW8Num131z3">
    <w:name w:val="WW8Num131z3"/>
    <w:rsid w:val="00710CE8"/>
    <w:rPr>
      <w:rFonts w:ascii="Symbol" w:hAnsi="Symbol"/>
    </w:rPr>
  </w:style>
  <w:style w:type="character" w:customStyle="1" w:styleId="WW8Num132z0">
    <w:name w:val="WW8Num132z0"/>
    <w:rsid w:val="00710CE8"/>
    <w:rPr>
      <w:rFonts w:ascii="Symbol" w:hAnsi="Symbol"/>
    </w:rPr>
  </w:style>
  <w:style w:type="character" w:customStyle="1" w:styleId="WW8Num132z1">
    <w:name w:val="WW8Num132z1"/>
    <w:rsid w:val="00710CE8"/>
    <w:rPr>
      <w:rFonts w:ascii="Courier New" w:hAnsi="Courier New"/>
    </w:rPr>
  </w:style>
  <w:style w:type="character" w:customStyle="1" w:styleId="WW8Num132z2">
    <w:name w:val="WW8Num132z2"/>
    <w:rsid w:val="00710CE8"/>
    <w:rPr>
      <w:rFonts w:ascii="Wingdings" w:hAnsi="Wingdings"/>
    </w:rPr>
  </w:style>
  <w:style w:type="character" w:customStyle="1" w:styleId="WW8Num133z0">
    <w:name w:val="WW8Num133z0"/>
    <w:rsid w:val="00710CE8"/>
    <w:rPr>
      <w:rFonts w:ascii="Arial" w:eastAsia="Times New Roman" w:hAnsi="Arial" w:cs="Arial"/>
    </w:rPr>
  </w:style>
  <w:style w:type="character" w:customStyle="1" w:styleId="WW8Num133z1">
    <w:name w:val="WW8Num133z1"/>
    <w:rsid w:val="00710CE8"/>
    <w:rPr>
      <w:rFonts w:ascii="Courier New" w:hAnsi="Courier New" w:cs="Courier New"/>
    </w:rPr>
  </w:style>
  <w:style w:type="character" w:customStyle="1" w:styleId="WW8Num133z2">
    <w:name w:val="WW8Num133z2"/>
    <w:rsid w:val="00710CE8"/>
    <w:rPr>
      <w:rFonts w:ascii="Wingdings" w:hAnsi="Wingdings"/>
    </w:rPr>
  </w:style>
  <w:style w:type="character" w:customStyle="1" w:styleId="WW8Num133z3">
    <w:name w:val="WW8Num133z3"/>
    <w:rsid w:val="00710CE8"/>
    <w:rPr>
      <w:rFonts w:ascii="Symbol" w:hAnsi="Symbol"/>
    </w:rPr>
  </w:style>
  <w:style w:type="character" w:customStyle="1" w:styleId="WW8Num135z1">
    <w:name w:val="WW8Num135z1"/>
    <w:rsid w:val="00710CE8"/>
    <w:rPr>
      <w:rFonts w:ascii="Arial" w:eastAsia="Times New Roman" w:hAnsi="Arial" w:cs="Arial"/>
      <w:b w:val="0"/>
      <w:i w:val="0"/>
    </w:rPr>
  </w:style>
  <w:style w:type="character" w:customStyle="1" w:styleId="WW8Num139z0">
    <w:name w:val="WW8Num139z0"/>
    <w:rsid w:val="00710CE8"/>
    <w:rPr>
      <w:rFonts w:ascii="Symbol" w:hAnsi="Symbol"/>
    </w:rPr>
  </w:style>
  <w:style w:type="character" w:customStyle="1" w:styleId="WW8Num139z1">
    <w:name w:val="WW8Num139z1"/>
    <w:rsid w:val="00710CE8"/>
    <w:rPr>
      <w:rFonts w:ascii="Courier New" w:hAnsi="Courier New"/>
    </w:rPr>
  </w:style>
  <w:style w:type="character" w:customStyle="1" w:styleId="WW8Num139z2">
    <w:name w:val="WW8Num139z2"/>
    <w:rsid w:val="00710CE8"/>
    <w:rPr>
      <w:rFonts w:ascii="Wingdings" w:hAnsi="Wingdings"/>
    </w:rPr>
  </w:style>
  <w:style w:type="character" w:customStyle="1" w:styleId="WW8Num140z0">
    <w:name w:val="WW8Num140z0"/>
    <w:rsid w:val="00710CE8"/>
    <w:rPr>
      <w:rFonts w:ascii="Symbol" w:hAnsi="Symbol"/>
    </w:rPr>
  </w:style>
  <w:style w:type="character" w:customStyle="1" w:styleId="WW8Num141z0">
    <w:name w:val="WW8Num141z0"/>
    <w:rsid w:val="00710CE8"/>
    <w:rPr>
      <w:rFonts w:ascii="Wingdings" w:hAnsi="Wingdings"/>
    </w:rPr>
  </w:style>
  <w:style w:type="character" w:customStyle="1" w:styleId="WW8Num142z0">
    <w:name w:val="WW8Num142z0"/>
    <w:rsid w:val="00710CE8"/>
    <w:rPr>
      <w:rFonts w:ascii="Comic Sans MS" w:hAnsi="Comic Sans MS"/>
      <w:b/>
      <w:i w:val="0"/>
      <w:sz w:val="28"/>
    </w:rPr>
  </w:style>
  <w:style w:type="character" w:customStyle="1" w:styleId="WW8Num143z0">
    <w:name w:val="WW8Num143z0"/>
    <w:rsid w:val="00710CE8"/>
    <w:rPr>
      <w:rFonts w:ascii="Symbol" w:hAnsi="Symbol"/>
    </w:rPr>
  </w:style>
  <w:style w:type="character" w:customStyle="1" w:styleId="WW8Num143z1">
    <w:name w:val="WW8Num143z1"/>
    <w:rsid w:val="00710CE8"/>
    <w:rPr>
      <w:rFonts w:ascii="Courier New" w:hAnsi="Courier New" w:cs="Courier New"/>
    </w:rPr>
  </w:style>
  <w:style w:type="character" w:customStyle="1" w:styleId="WW8Num143z2">
    <w:name w:val="WW8Num143z2"/>
    <w:rsid w:val="00710CE8"/>
    <w:rPr>
      <w:rFonts w:ascii="Wingdings" w:hAnsi="Wingdings"/>
    </w:rPr>
  </w:style>
  <w:style w:type="character" w:customStyle="1" w:styleId="WW8Num144z0">
    <w:name w:val="WW8Num144z0"/>
    <w:rsid w:val="00710CE8"/>
    <w:rPr>
      <w:rFonts w:ascii="Symbol" w:hAnsi="Symbol"/>
      <w:sz w:val="20"/>
    </w:rPr>
  </w:style>
  <w:style w:type="character" w:customStyle="1" w:styleId="WW8Num144z1">
    <w:name w:val="WW8Num144z1"/>
    <w:rsid w:val="00710CE8"/>
    <w:rPr>
      <w:rFonts w:ascii="Courier New" w:hAnsi="Courier New"/>
    </w:rPr>
  </w:style>
  <w:style w:type="character" w:customStyle="1" w:styleId="WW8Num144z2">
    <w:name w:val="WW8Num144z2"/>
    <w:rsid w:val="00710CE8"/>
    <w:rPr>
      <w:rFonts w:ascii="Wingdings" w:hAnsi="Wingdings"/>
    </w:rPr>
  </w:style>
  <w:style w:type="character" w:customStyle="1" w:styleId="WW8Num144z3">
    <w:name w:val="WW8Num144z3"/>
    <w:rsid w:val="00710CE8"/>
    <w:rPr>
      <w:rFonts w:ascii="Symbol" w:hAnsi="Symbol"/>
    </w:rPr>
  </w:style>
  <w:style w:type="character" w:customStyle="1" w:styleId="WW8Num145z0">
    <w:name w:val="WW8Num145z0"/>
    <w:rsid w:val="00710CE8"/>
    <w:rPr>
      <w:rFonts w:ascii="Times New Roman" w:eastAsia="Times New Roman" w:hAnsi="Times New Roman" w:cs="Times New Roman"/>
    </w:rPr>
  </w:style>
  <w:style w:type="character" w:customStyle="1" w:styleId="WW8Num145z1">
    <w:name w:val="WW8Num145z1"/>
    <w:rsid w:val="00710CE8"/>
    <w:rPr>
      <w:rFonts w:ascii="Courier New" w:hAnsi="Courier New" w:cs="Courier New"/>
    </w:rPr>
  </w:style>
  <w:style w:type="character" w:customStyle="1" w:styleId="WW8Num145z2">
    <w:name w:val="WW8Num145z2"/>
    <w:rsid w:val="00710CE8"/>
    <w:rPr>
      <w:rFonts w:ascii="Wingdings" w:hAnsi="Wingdings"/>
    </w:rPr>
  </w:style>
  <w:style w:type="character" w:customStyle="1" w:styleId="WW8Num145z3">
    <w:name w:val="WW8Num145z3"/>
    <w:rsid w:val="00710CE8"/>
    <w:rPr>
      <w:rFonts w:ascii="Symbol" w:hAnsi="Symbol"/>
    </w:rPr>
  </w:style>
  <w:style w:type="character" w:customStyle="1" w:styleId="WW8Num146z0">
    <w:name w:val="WW8Num146z0"/>
    <w:rsid w:val="00710CE8"/>
    <w:rPr>
      <w:rFonts w:ascii="Symbol" w:hAnsi="Symbol"/>
    </w:rPr>
  </w:style>
  <w:style w:type="character" w:customStyle="1" w:styleId="WW8Num146z2">
    <w:name w:val="WW8Num146z2"/>
    <w:rsid w:val="00710CE8"/>
    <w:rPr>
      <w:rFonts w:ascii="Wingdings" w:hAnsi="Wingdings"/>
    </w:rPr>
  </w:style>
  <w:style w:type="character" w:customStyle="1" w:styleId="WW8Num146z4">
    <w:name w:val="WW8Num146z4"/>
    <w:rsid w:val="00710CE8"/>
    <w:rPr>
      <w:rFonts w:ascii="Courier New" w:hAnsi="Courier New"/>
    </w:rPr>
  </w:style>
  <w:style w:type="character" w:customStyle="1" w:styleId="WW8Num147z0">
    <w:name w:val="WW8Num147z0"/>
    <w:rsid w:val="00710CE8"/>
    <w:rPr>
      <w:rFonts w:ascii="Wingdings" w:hAnsi="Wingdings"/>
    </w:rPr>
  </w:style>
  <w:style w:type="character" w:customStyle="1" w:styleId="WW8Num148z0">
    <w:name w:val="WW8Num148z0"/>
    <w:rsid w:val="00710CE8"/>
    <w:rPr>
      <w:rFonts w:ascii="Wingdings" w:hAnsi="Wingdings"/>
      <w:sz w:val="16"/>
    </w:rPr>
  </w:style>
  <w:style w:type="character" w:customStyle="1" w:styleId="WW8Num148z1">
    <w:name w:val="WW8Num148z1"/>
    <w:rsid w:val="00710CE8"/>
    <w:rPr>
      <w:rFonts w:ascii="Courier New" w:hAnsi="Courier New"/>
    </w:rPr>
  </w:style>
  <w:style w:type="character" w:customStyle="1" w:styleId="WW8Num148z2">
    <w:name w:val="WW8Num148z2"/>
    <w:rsid w:val="00710CE8"/>
    <w:rPr>
      <w:rFonts w:ascii="Wingdings" w:hAnsi="Wingdings"/>
    </w:rPr>
  </w:style>
  <w:style w:type="character" w:customStyle="1" w:styleId="WW8Num148z3">
    <w:name w:val="WW8Num148z3"/>
    <w:rsid w:val="00710CE8"/>
    <w:rPr>
      <w:rFonts w:ascii="Symbol" w:hAnsi="Symbol"/>
    </w:rPr>
  </w:style>
  <w:style w:type="character" w:customStyle="1" w:styleId="WW8Num149z0">
    <w:name w:val="WW8Num149z0"/>
    <w:rsid w:val="00710CE8"/>
    <w:rPr>
      <w:rFonts w:ascii="Symbol" w:hAnsi="Symbol"/>
    </w:rPr>
  </w:style>
  <w:style w:type="character" w:customStyle="1" w:styleId="WW8Num150z0">
    <w:name w:val="WW8Num150z0"/>
    <w:rsid w:val="00710CE8"/>
    <w:rPr>
      <w:rFonts w:ascii="Wingdings" w:hAnsi="Wingdings"/>
    </w:rPr>
  </w:style>
  <w:style w:type="character" w:customStyle="1" w:styleId="WW8Num151z0">
    <w:name w:val="WW8Num151z0"/>
    <w:rsid w:val="00710CE8"/>
    <w:rPr>
      <w:rFonts w:ascii="Symbol" w:hAnsi="Symbol"/>
    </w:rPr>
  </w:style>
  <w:style w:type="character" w:customStyle="1" w:styleId="WW8Num151z1">
    <w:name w:val="WW8Num151z1"/>
    <w:rsid w:val="00710CE8"/>
    <w:rPr>
      <w:rFonts w:ascii="Courier New" w:hAnsi="Courier New" w:cs="Courier New"/>
    </w:rPr>
  </w:style>
  <w:style w:type="character" w:customStyle="1" w:styleId="WW8Num151z2">
    <w:name w:val="WW8Num151z2"/>
    <w:rsid w:val="00710CE8"/>
    <w:rPr>
      <w:rFonts w:ascii="Wingdings" w:hAnsi="Wingdings"/>
    </w:rPr>
  </w:style>
  <w:style w:type="character" w:customStyle="1" w:styleId="WW8Num152z0">
    <w:name w:val="WW8Num152z0"/>
    <w:rsid w:val="00710CE8"/>
    <w:rPr>
      <w:rFonts w:ascii="Symbol" w:hAnsi="Symbol"/>
    </w:rPr>
  </w:style>
  <w:style w:type="character" w:customStyle="1" w:styleId="WW8Num153z0">
    <w:name w:val="WW8Num153z0"/>
    <w:rsid w:val="00710CE8"/>
    <w:rPr>
      <w:rFonts w:ascii="Times New Roman" w:eastAsia="Times New Roman" w:hAnsi="Times New Roman" w:cs="Times New Roman"/>
    </w:rPr>
  </w:style>
  <w:style w:type="character" w:customStyle="1" w:styleId="WW8Num153z1">
    <w:name w:val="WW8Num153z1"/>
    <w:rsid w:val="00710CE8"/>
    <w:rPr>
      <w:rFonts w:ascii="Courier New" w:hAnsi="Courier New" w:cs="Courier New"/>
    </w:rPr>
  </w:style>
  <w:style w:type="character" w:customStyle="1" w:styleId="WW8Num153z2">
    <w:name w:val="WW8Num153z2"/>
    <w:rsid w:val="00710CE8"/>
    <w:rPr>
      <w:rFonts w:ascii="Wingdings" w:hAnsi="Wingdings"/>
    </w:rPr>
  </w:style>
  <w:style w:type="character" w:customStyle="1" w:styleId="WW8Num153z3">
    <w:name w:val="WW8Num153z3"/>
    <w:rsid w:val="00710CE8"/>
    <w:rPr>
      <w:rFonts w:ascii="Symbol" w:hAnsi="Symbol"/>
    </w:rPr>
  </w:style>
  <w:style w:type="character" w:customStyle="1" w:styleId="WW8Num156z1">
    <w:name w:val="WW8Num156z1"/>
    <w:rsid w:val="00710CE8"/>
    <w:rPr>
      <w:rFonts w:ascii="Courier New" w:hAnsi="Courier New" w:cs="Courier New"/>
    </w:rPr>
  </w:style>
  <w:style w:type="character" w:customStyle="1" w:styleId="WW8Num156z2">
    <w:name w:val="WW8Num156z2"/>
    <w:rsid w:val="00710CE8"/>
    <w:rPr>
      <w:rFonts w:ascii="Wingdings" w:hAnsi="Wingdings"/>
    </w:rPr>
  </w:style>
  <w:style w:type="character" w:customStyle="1" w:styleId="WW8Num156z3">
    <w:name w:val="WW8Num156z3"/>
    <w:rsid w:val="00710CE8"/>
    <w:rPr>
      <w:rFonts w:ascii="Symbol" w:hAnsi="Symbol"/>
    </w:rPr>
  </w:style>
  <w:style w:type="character" w:customStyle="1" w:styleId="WW8Num158z0">
    <w:name w:val="WW8Num158z0"/>
    <w:rsid w:val="00710CE8"/>
    <w:rPr>
      <w:rFonts w:ascii="Wingdings" w:hAnsi="Wingdings"/>
      <w:color w:val="auto"/>
    </w:rPr>
  </w:style>
  <w:style w:type="character" w:customStyle="1" w:styleId="WW8Num159z0">
    <w:name w:val="WW8Num159z0"/>
    <w:rsid w:val="00710CE8"/>
    <w:rPr>
      <w:rFonts w:ascii="Wingdings" w:hAnsi="Wingdings"/>
    </w:rPr>
  </w:style>
  <w:style w:type="character" w:customStyle="1" w:styleId="WW8Num159z1">
    <w:name w:val="WW8Num159z1"/>
    <w:rsid w:val="00710CE8"/>
    <w:rPr>
      <w:rFonts w:ascii="Courier New" w:hAnsi="Courier New"/>
    </w:rPr>
  </w:style>
  <w:style w:type="character" w:customStyle="1" w:styleId="WW8Num159z3">
    <w:name w:val="WW8Num159z3"/>
    <w:rsid w:val="00710CE8"/>
    <w:rPr>
      <w:rFonts w:ascii="Symbol" w:hAnsi="Symbol"/>
    </w:rPr>
  </w:style>
  <w:style w:type="character" w:customStyle="1" w:styleId="WW8Num163z0">
    <w:name w:val="WW8Num163z0"/>
    <w:rsid w:val="00710CE8"/>
    <w:rPr>
      <w:rFonts w:ascii="Symbol" w:hAnsi="Symbol"/>
    </w:rPr>
  </w:style>
  <w:style w:type="character" w:customStyle="1" w:styleId="WW8Num164z0">
    <w:name w:val="WW8Num164z0"/>
    <w:rsid w:val="00710CE8"/>
    <w:rPr>
      <w:rFonts w:ascii="Symbol" w:hAnsi="Symbol"/>
    </w:rPr>
  </w:style>
  <w:style w:type="character" w:customStyle="1" w:styleId="WW8Num166z0">
    <w:name w:val="WW8Num166z0"/>
    <w:rsid w:val="00710CE8"/>
    <w:rPr>
      <w:rFonts w:ascii="Symbol" w:hAnsi="Symbol"/>
      <w:sz w:val="16"/>
    </w:rPr>
  </w:style>
  <w:style w:type="character" w:customStyle="1" w:styleId="WW8Num167z0">
    <w:name w:val="WW8Num167z0"/>
    <w:rsid w:val="00710CE8"/>
    <w:rPr>
      <w:rFonts w:ascii="Symbol" w:hAnsi="Symbol"/>
      <w:sz w:val="16"/>
    </w:rPr>
  </w:style>
  <w:style w:type="character" w:customStyle="1" w:styleId="WW8Num168z0">
    <w:name w:val="WW8Num168z0"/>
    <w:rsid w:val="00710CE8"/>
    <w:rPr>
      <w:rFonts w:ascii="Wingdings" w:hAnsi="Wingdings"/>
      <w:sz w:val="16"/>
    </w:rPr>
  </w:style>
  <w:style w:type="character" w:customStyle="1" w:styleId="WW8Num168z1">
    <w:name w:val="WW8Num168z1"/>
    <w:rsid w:val="00710CE8"/>
    <w:rPr>
      <w:rFonts w:ascii="Courier New" w:hAnsi="Courier New"/>
    </w:rPr>
  </w:style>
  <w:style w:type="character" w:customStyle="1" w:styleId="WW8Num168z2">
    <w:name w:val="WW8Num168z2"/>
    <w:rsid w:val="00710CE8"/>
    <w:rPr>
      <w:rFonts w:ascii="Wingdings" w:hAnsi="Wingdings"/>
    </w:rPr>
  </w:style>
  <w:style w:type="character" w:customStyle="1" w:styleId="WW8Num168z3">
    <w:name w:val="WW8Num168z3"/>
    <w:rsid w:val="00710CE8"/>
    <w:rPr>
      <w:rFonts w:ascii="Symbol" w:hAnsi="Symbol"/>
    </w:rPr>
  </w:style>
  <w:style w:type="character" w:customStyle="1" w:styleId="WW8Num169z0">
    <w:name w:val="WW8Num169z0"/>
    <w:rsid w:val="00710CE8"/>
    <w:rPr>
      <w:rFonts w:ascii="Symbol" w:hAnsi="Symbol"/>
      <w:sz w:val="16"/>
    </w:rPr>
  </w:style>
  <w:style w:type="character" w:customStyle="1" w:styleId="WW8Num172z0">
    <w:name w:val="WW8Num172z0"/>
    <w:rsid w:val="00710CE8"/>
    <w:rPr>
      <w:rFonts w:ascii="Symbol" w:hAnsi="Symbol"/>
    </w:rPr>
  </w:style>
  <w:style w:type="character" w:customStyle="1" w:styleId="WW8Num172z1">
    <w:name w:val="WW8Num172z1"/>
    <w:rsid w:val="00710CE8"/>
    <w:rPr>
      <w:rFonts w:ascii="Times New Roman" w:eastAsia="Times New Roman" w:hAnsi="Times New Roman" w:cs="Times New Roman"/>
    </w:rPr>
  </w:style>
  <w:style w:type="character" w:customStyle="1" w:styleId="WW8Num172z2">
    <w:name w:val="WW8Num172z2"/>
    <w:rsid w:val="00710CE8"/>
    <w:rPr>
      <w:rFonts w:ascii="Wingdings" w:hAnsi="Wingdings"/>
    </w:rPr>
  </w:style>
  <w:style w:type="character" w:customStyle="1" w:styleId="WW8Num172z4">
    <w:name w:val="WW8Num172z4"/>
    <w:rsid w:val="00710CE8"/>
    <w:rPr>
      <w:rFonts w:ascii="Courier New" w:hAnsi="Courier New"/>
    </w:rPr>
  </w:style>
  <w:style w:type="character" w:customStyle="1" w:styleId="WW8Num173z0">
    <w:name w:val="WW8Num173z0"/>
    <w:rsid w:val="00710CE8"/>
    <w:rPr>
      <w:rFonts w:ascii="Symbol" w:hAnsi="Symbol"/>
    </w:rPr>
  </w:style>
  <w:style w:type="character" w:customStyle="1" w:styleId="WW8Num173z1">
    <w:name w:val="WW8Num173z1"/>
    <w:rsid w:val="00710CE8"/>
    <w:rPr>
      <w:rFonts w:ascii="Courier New" w:hAnsi="Courier New"/>
    </w:rPr>
  </w:style>
  <w:style w:type="character" w:customStyle="1" w:styleId="WW8Num173z2">
    <w:name w:val="WW8Num173z2"/>
    <w:rsid w:val="00710CE8"/>
    <w:rPr>
      <w:rFonts w:ascii="Wingdings" w:hAnsi="Wingdings"/>
    </w:rPr>
  </w:style>
  <w:style w:type="character" w:customStyle="1" w:styleId="WW8Num174z0">
    <w:name w:val="WW8Num174z0"/>
    <w:rsid w:val="00710CE8"/>
    <w:rPr>
      <w:rFonts w:ascii="Wingdings" w:hAnsi="Wingdings"/>
    </w:rPr>
  </w:style>
  <w:style w:type="character" w:customStyle="1" w:styleId="WW8Num174z1">
    <w:name w:val="WW8Num174z1"/>
    <w:rsid w:val="00710CE8"/>
    <w:rPr>
      <w:rFonts w:ascii="Courier New" w:hAnsi="Courier New"/>
    </w:rPr>
  </w:style>
  <w:style w:type="character" w:customStyle="1" w:styleId="WW8Num174z3">
    <w:name w:val="WW8Num174z3"/>
    <w:rsid w:val="00710CE8"/>
    <w:rPr>
      <w:rFonts w:ascii="Symbol" w:hAnsi="Symbol"/>
    </w:rPr>
  </w:style>
  <w:style w:type="character" w:customStyle="1" w:styleId="WW8Num175z0">
    <w:name w:val="WW8Num175z0"/>
    <w:rsid w:val="00710CE8"/>
    <w:rPr>
      <w:rFonts w:ascii="Symbol" w:hAnsi="Symbol"/>
    </w:rPr>
  </w:style>
  <w:style w:type="character" w:customStyle="1" w:styleId="WW8Num176z0">
    <w:name w:val="WW8Num176z0"/>
    <w:rsid w:val="00710CE8"/>
    <w:rPr>
      <w:rFonts w:ascii="Wingdings" w:hAnsi="Wingdings"/>
      <w:color w:val="auto"/>
    </w:rPr>
  </w:style>
  <w:style w:type="character" w:customStyle="1" w:styleId="WW8Num177z0">
    <w:name w:val="WW8Num177z0"/>
    <w:rsid w:val="00710CE8"/>
    <w:rPr>
      <w:rFonts w:ascii="Symbol" w:hAnsi="Symbol"/>
    </w:rPr>
  </w:style>
  <w:style w:type="character" w:customStyle="1" w:styleId="WW8Num177z1">
    <w:name w:val="WW8Num177z1"/>
    <w:rsid w:val="00710CE8"/>
    <w:rPr>
      <w:rFonts w:ascii="Courier New" w:hAnsi="Courier New"/>
    </w:rPr>
  </w:style>
  <w:style w:type="character" w:customStyle="1" w:styleId="WW8Num177z2">
    <w:name w:val="WW8Num177z2"/>
    <w:rsid w:val="00710CE8"/>
    <w:rPr>
      <w:rFonts w:ascii="Wingdings" w:hAnsi="Wingdings"/>
    </w:rPr>
  </w:style>
  <w:style w:type="character" w:customStyle="1" w:styleId="WW8Num179z0">
    <w:name w:val="WW8Num179z0"/>
    <w:rsid w:val="00710CE8"/>
    <w:rPr>
      <w:rFonts w:ascii="Wingdings" w:hAnsi="Wingdings"/>
    </w:rPr>
  </w:style>
  <w:style w:type="character" w:customStyle="1" w:styleId="WW8Num181z0">
    <w:name w:val="WW8Num181z0"/>
    <w:rsid w:val="00710CE8"/>
    <w:rPr>
      <w:rFonts w:ascii="Symbol" w:hAnsi="Symbol"/>
    </w:rPr>
  </w:style>
  <w:style w:type="character" w:customStyle="1" w:styleId="WW8Num182z0">
    <w:name w:val="WW8Num182z0"/>
    <w:rsid w:val="00710CE8"/>
    <w:rPr>
      <w:rFonts w:ascii="Symbol" w:hAnsi="Symbol"/>
    </w:rPr>
  </w:style>
  <w:style w:type="character" w:customStyle="1" w:styleId="WW8Num183z0">
    <w:name w:val="WW8Num183z0"/>
    <w:rsid w:val="00710CE8"/>
    <w:rPr>
      <w:rFonts w:ascii="Wingdings" w:hAnsi="Wingdings"/>
    </w:rPr>
  </w:style>
  <w:style w:type="character" w:customStyle="1" w:styleId="WW8Num184z0">
    <w:name w:val="WW8Num184z0"/>
    <w:rsid w:val="00710CE8"/>
    <w:rPr>
      <w:rFonts w:ascii="Times New Roman" w:eastAsia="Times New Roman" w:hAnsi="Times New Roman" w:cs="Times New Roman"/>
    </w:rPr>
  </w:style>
  <w:style w:type="character" w:customStyle="1" w:styleId="WW8Num184z1">
    <w:name w:val="WW8Num184z1"/>
    <w:rsid w:val="00710CE8"/>
    <w:rPr>
      <w:rFonts w:ascii="Courier New" w:hAnsi="Courier New" w:cs="Courier New"/>
    </w:rPr>
  </w:style>
  <w:style w:type="character" w:customStyle="1" w:styleId="WW8Num184z2">
    <w:name w:val="WW8Num184z2"/>
    <w:rsid w:val="00710CE8"/>
    <w:rPr>
      <w:rFonts w:ascii="Wingdings" w:hAnsi="Wingdings"/>
    </w:rPr>
  </w:style>
  <w:style w:type="character" w:customStyle="1" w:styleId="WW8Num184z3">
    <w:name w:val="WW8Num184z3"/>
    <w:rsid w:val="00710CE8"/>
    <w:rPr>
      <w:rFonts w:ascii="Symbol" w:hAnsi="Symbol"/>
    </w:rPr>
  </w:style>
  <w:style w:type="character" w:customStyle="1" w:styleId="WW8Num185z0">
    <w:name w:val="WW8Num185z0"/>
    <w:rsid w:val="00710CE8"/>
    <w:rPr>
      <w:rFonts w:ascii="Times New Roman" w:eastAsia="Times New Roman" w:hAnsi="Times New Roman" w:cs="Times New Roman"/>
    </w:rPr>
  </w:style>
  <w:style w:type="character" w:customStyle="1" w:styleId="WW8Num185z1">
    <w:name w:val="WW8Num185z1"/>
    <w:rsid w:val="00710CE8"/>
    <w:rPr>
      <w:rFonts w:ascii="Courier New" w:hAnsi="Courier New" w:cs="Courier New"/>
    </w:rPr>
  </w:style>
  <w:style w:type="character" w:customStyle="1" w:styleId="WW8Num185z2">
    <w:name w:val="WW8Num185z2"/>
    <w:rsid w:val="00710CE8"/>
    <w:rPr>
      <w:rFonts w:ascii="Wingdings" w:hAnsi="Wingdings"/>
    </w:rPr>
  </w:style>
  <w:style w:type="character" w:customStyle="1" w:styleId="WW8Num185z3">
    <w:name w:val="WW8Num185z3"/>
    <w:rsid w:val="00710CE8"/>
    <w:rPr>
      <w:rFonts w:ascii="Symbol" w:hAnsi="Symbol"/>
    </w:rPr>
  </w:style>
  <w:style w:type="character" w:customStyle="1" w:styleId="WW8Num186z0">
    <w:name w:val="WW8Num186z0"/>
    <w:rsid w:val="00710CE8"/>
    <w:rPr>
      <w:rFonts w:ascii="Wingdings" w:hAnsi="Wingdings"/>
    </w:rPr>
  </w:style>
  <w:style w:type="character" w:customStyle="1" w:styleId="WW8Num187z0">
    <w:name w:val="WW8Num187z0"/>
    <w:rsid w:val="00710CE8"/>
    <w:rPr>
      <w:rFonts w:ascii="Symbol" w:hAnsi="Symbol"/>
    </w:rPr>
  </w:style>
  <w:style w:type="character" w:customStyle="1" w:styleId="WW8Num187z1">
    <w:name w:val="WW8Num187z1"/>
    <w:rsid w:val="00710CE8"/>
    <w:rPr>
      <w:rFonts w:ascii="Courier New" w:hAnsi="Courier New"/>
    </w:rPr>
  </w:style>
  <w:style w:type="character" w:customStyle="1" w:styleId="WW8Num187z2">
    <w:name w:val="WW8Num187z2"/>
    <w:rsid w:val="00710CE8"/>
    <w:rPr>
      <w:rFonts w:ascii="Wingdings" w:hAnsi="Wingdings"/>
    </w:rPr>
  </w:style>
  <w:style w:type="character" w:customStyle="1" w:styleId="WW8Num188z0">
    <w:name w:val="WW8Num188z0"/>
    <w:rsid w:val="00710CE8"/>
    <w:rPr>
      <w:rFonts w:ascii="Symbol" w:hAnsi="Symbol"/>
      <w:sz w:val="20"/>
    </w:rPr>
  </w:style>
  <w:style w:type="character" w:customStyle="1" w:styleId="WW8Num188z1">
    <w:name w:val="WW8Num188z1"/>
    <w:rsid w:val="00710CE8"/>
    <w:rPr>
      <w:rFonts w:ascii="Courier New" w:hAnsi="Courier New"/>
    </w:rPr>
  </w:style>
  <w:style w:type="character" w:customStyle="1" w:styleId="WW8Num188z2">
    <w:name w:val="WW8Num188z2"/>
    <w:rsid w:val="00710CE8"/>
    <w:rPr>
      <w:rFonts w:ascii="Wingdings" w:hAnsi="Wingdings"/>
    </w:rPr>
  </w:style>
  <w:style w:type="character" w:customStyle="1" w:styleId="WW8Num188z3">
    <w:name w:val="WW8Num188z3"/>
    <w:rsid w:val="00710CE8"/>
    <w:rPr>
      <w:rFonts w:ascii="Symbol" w:hAnsi="Symbol"/>
    </w:rPr>
  </w:style>
  <w:style w:type="character" w:customStyle="1" w:styleId="WW8Num189z0">
    <w:name w:val="WW8Num189z0"/>
    <w:rsid w:val="00710CE8"/>
    <w:rPr>
      <w:rFonts w:ascii="Symbol" w:hAnsi="Symbol"/>
    </w:rPr>
  </w:style>
  <w:style w:type="character" w:customStyle="1" w:styleId="WW8Num190z0">
    <w:name w:val="WW8Num190z0"/>
    <w:rsid w:val="00710CE8"/>
    <w:rPr>
      <w:rFonts w:ascii="Wingdings" w:hAnsi="Wingdings"/>
    </w:rPr>
  </w:style>
  <w:style w:type="character" w:customStyle="1" w:styleId="WW8Num191z0">
    <w:name w:val="WW8Num191z0"/>
    <w:rsid w:val="00710CE8"/>
    <w:rPr>
      <w:rFonts w:ascii="Symbol" w:hAnsi="Symbol"/>
    </w:rPr>
  </w:style>
  <w:style w:type="character" w:customStyle="1" w:styleId="WW8Num193z0">
    <w:name w:val="WW8Num193z0"/>
    <w:rsid w:val="00710CE8"/>
    <w:rPr>
      <w:rFonts w:ascii="Symbol" w:hAnsi="Symbol"/>
    </w:rPr>
  </w:style>
  <w:style w:type="character" w:customStyle="1" w:styleId="WW8Num193z1">
    <w:name w:val="WW8Num193z1"/>
    <w:rsid w:val="00710CE8"/>
    <w:rPr>
      <w:rFonts w:ascii="Courier New" w:hAnsi="Courier New"/>
    </w:rPr>
  </w:style>
  <w:style w:type="character" w:customStyle="1" w:styleId="WW8Num193z2">
    <w:name w:val="WW8Num193z2"/>
    <w:rsid w:val="00710CE8"/>
    <w:rPr>
      <w:rFonts w:ascii="Wingdings" w:hAnsi="Wingdings"/>
    </w:rPr>
  </w:style>
  <w:style w:type="character" w:customStyle="1" w:styleId="WW8Num194z0">
    <w:name w:val="WW8Num194z0"/>
    <w:rsid w:val="00710CE8"/>
    <w:rPr>
      <w:rFonts w:ascii="Symbol" w:hAnsi="Symbol"/>
    </w:rPr>
  </w:style>
  <w:style w:type="character" w:customStyle="1" w:styleId="WW8Num194z1">
    <w:name w:val="WW8Num194z1"/>
    <w:rsid w:val="00710CE8"/>
    <w:rPr>
      <w:rFonts w:ascii="Courier New" w:hAnsi="Courier New"/>
    </w:rPr>
  </w:style>
  <w:style w:type="character" w:customStyle="1" w:styleId="WW8Num194z2">
    <w:name w:val="WW8Num194z2"/>
    <w:rsid w:val="00710CE8"/>
    <w:rPr>
      <w:rFonts w:ascii="Wingdings" w:hAnsi="Wingdings"/>
    </w:rPr>
  </w:style>
  <w:style w:type="character" w:customStyle="1" w:styleId="WW8Num195z0">
    <w:name w:val="WW8Num195z0"/>
    <w:rsid w:val="00710CE8"/>
    <w:rPr>
      <w:rFonts w:ascii="Symbol" w:hAnsi="Symbol"/>
    </w:rPr>
  </w:style>
  <w:style w:type="character" w:customStyle="1" w:styleId="WW8Num196z0">
    <w:name w:val="WW8Num196z0"/>
    <w:rsid w:val="00710CE8"/>
    <w:rPr>
      <w:rFonts w:ascii="Symbol" w:hAnsi="Symbol"/>
    </w:rPr>
  </w:style>
  <w:style w:type="character" w:customStyle="1" w:styleId="WW8Num196z1">
    <w:name w:val="WW8Num196z1"/>
    <w:rsid w:val="00710CE8"/>
    <w:rPr>
      <w:rFonts w:ascii="Courier New" w:hAnsi="Courier New"/>
    </w:rPr>
  </w:style>
  <w:style w:type="character" w:customStyle="1" w:styleId="WW8Num196z2">
    <w:name w:val="WW8Num196z2"/>
    <w:rsid w:val="00710CE8"/>
    <w:rPr>
      <w:rFonts w:ascii="Wingdings" w:hAnsi="Wingdings"/>
    </w:rPr>
  </w:style>
  <w:style w:type="character" w:customStyle="1" w:styleId="WW8Num197z0">
    <w:name w:val="WW8Num197z0"/>
    <w:rsid w:val="00710CE8"/>
    <w:rPr>
      <w:rFonts w:ascii="Symbol" w:hAnsi="Symbol"/>
    </w:rPr>
  </w:style>
  <w:style w:type="character" w:customStyle="1" w:styleId="WW8Num199z0">
    <w:name w:val="WW8Num199z0"/>
    <w:rsid w:val="00710CE8"/>
    <w:rPr>
      <w:rFonts w:ascii="Symbol" w:hAnsi="Symbol"/>
      <w:sz w:val="16"/>
    </w:rPr>
  </w:style>
  <w:style w:type="character" w:customStyle="1" w:styleId="WW8Num200z0">
    <w:name w:val="WW8Num200z0"/>
    <w:rsid w:val="00710CE8"/>
    <w:rPr>
      <w:rFonts w:ascii="Symbol" w:hAnsi="Symbol"/>
      <w:color w:val="auto"/>
    </w:rPr>
  </w:style>
  <w:style w:type="character" w:customStyle="1" w:styleId="WW8Num202z0">
    <w:name w:val="WW8Num202z0"/>
    <w:rsid w:val="00710CE8"/>
    <w:rPr>
      <w:rFonts w:ascii="Symbol" w:hAnsi="Symbol"/>
    </w:rPr>
  </w:style>
  <w:style w:type="character" w:customStyle="1" w:styleId="WW8Num203z0">
    <w:name w:val="WW8Num203z0"/>
    <w:rsid w:val="00710CE8"/>
    <w:rPr>
      <w:rFonts w:ascii="Symbol" w:hAnsi="Symbol"/>
    </w:rPr>
  </w:style>
  <w:style w:type="character" w:customStyle="1" w:styleId="WW8Num204z0">
    <w:name w:val="WW8Num204z0"/>
    <w:rsid w:val="00710CE8"/>
    <w:rPr>
      <w:rFonts w:ascii="Symbol" w:hAnsi="Symbol"/>
    </w:rPr>
  </w:style>
  <w:style w:type="character" w:customStyle="1" w:styleId="WW8Num204z1">
    <w:name w:val="WW8Num204z1"/>
    <w:rsid w:val="00710CE8"/>
    <w:rPr>
      <w:rFonts w:ascii="Courier New" w:hAnsi="Courier New"/>
    </w:rPr>
  </w:style>
  <w:style w:type="character" w:customStyle="1" w:styleId="WW8Num204z2">
    <w:name w:val="WW8Num204z2"/>
    <w:rsid w:val="00710CE8"/>
    <w:rPr>
      <w:rFonts w:ascii="Wingdings" w:hAnsi="Wingdings"/>
    </w:rPr>
  </w:style>
  <w:style w:type="character" w:customStyle="1" w:styleId="WW8Num205z0">
    <w:name w:val="WW8Num205z0"/>
    <w:rsid w:val="00710CE8"/>
    <w:rPr>
      <w:rFonts w:ascii="Times New Roman" w:eastAsia="Times New Roman" w:hAnsi="Times New Roman" w:cs="Times New Roman"/>
    </w:rPr>
  </w:style>
  <w:style w:type="character" w:customStyle="1" w:styleId="WW8Num205z1">
    <w:name w:val="WW8Num205z1"/>
    <w:rsid w:val="00710CE8"/>
    <w:rPr>
      <w:rFonts w:ascii="Courier New" w:hAnsi="Courier New" w:cs="Courier New"/>
    </w:rPr>
  </w:style>
  <w:style w:type="character" w:customStyle="1" w:styleId="WW8Num205z2">
    <w:name w:val="WW8Num205z2"/>
    <w:rsid w:val="00710CE8"/>
    <w:rPr>
      <w:rFonts w:ascii="Wingdings" w:hAnsi="Wingdings"/>
    </w:rPr>
  </w:style>
  <w:style w:type="character" w:customStyle="1" w:styleId="WW8Num205z3">
    <w:name w:val="WW8Num205z3"/>
    <w:rsid w:val="00710CE8"/>
    <w:rPr>
      <w:rFonts w:ascii="Symbol" w:hAnsi="Symbol"/>
    </w:rPr>
  </w:style>
  <w:style w:type="character" w:customStyle="1" w:styleId="WW8Num209z0">
    <w:name w:val="WW8Num209z0"/>
    <w:rsid w:val="00710CE8"/>
    <w:rPr>
      <w:rFonts w:ascii="Wingdings" w:hAnsi="Wingdings"/>
    </w:rPr>
  </w:style>
  <w:style w:type="character" w:customStyle="1" w:styleId="WW8Num210z0">
    <w:name w:val="WW8Num210z0"/>
    <w:rsid w:val="00710CE8"/>
    <w:rPr>
      <w:rFonts w:ascii="Times New Roman" w:eastAsia="Times New Roman" w:hAnsi="Times New Roman" w:cs="Times New Roman"/>
    </w:rPr>
  </w:style>
  <w:style w:type="character" w:customStyle="1" w:styleId="WW8Num210z1">
    <w:name w:val="WW8Num210z1"/>
    <w:rsid w:val="00710CE8"/>
    <w:rPr>
      <w:rFonts w:ascii="Courier New" w:hAnsi="Courier New"/>
    </w:rPr>
  </w:style>
  <w:style w:type="character" w:customStyle="1" w:styleId="WW8Num210z2">
    <w:name w:val="WW8Num210z2"/>
    <w:rsid w:val="00710CE8"/>
    <w:rPr>
      <w:rFonts w:ascii="Wingdings" w:hAnsi="Wingdings"/>
    </w:rPr>
  </w:style>
  <w:style w:type="character" w:customStyle="1" w:styleId="WW8Num210z3">
    <w:name w:val="WW8Num210z3"/>
    <w:rsid w:val="00710CE8"/>
    <w:rPr>
      <w:rFonts w:ascii="Symbol" w:hAnsi="Symbol"/>
    </w:rPr>
  </w:style>
  <w:style w:type="character" w:customStyle="1" w:styleId="WW8Num211z0">
    <w:name w:val="WW8Num211z0"/>
    <w:rsid w:val="00710CE8"/>
    <w:rPr>
      <w:rFonts w:ascii="Symbol" w:hAnsi="Symbol"/>
    </w:rPr>
  </w:style>
  <w:style w:type="character" w:customStyle="1" w:styleId="WW8Num212z0">
    <w:name w:val="WW8Num212z0"/>
    <w:rsid w:val="00710CE8"/>
    <w:rPr>
      <w:rFonts w:ascii="Symbol" w:hAnsi="Symbol"/>
    </w:rPr>
  </w:style>
  <w:style w:type="character" w:customStyle="1" w:styleId="WW8Num214z0">
    <w:name w:val="WW8Num214z0"/>
    <w:rsid w:val="00710CE8"/>
    <w:rPr>
      <w:rFonts w:ascii="Symbol" w:hAnsi="Symbol"/>
    </w:rPr>
  </w:style>
  <w:style w:type="character" w:customStyle="1" w:styleId="WW8Num214z1">
    <w:name w:val="WW8Num214z1"/>
    <w:rsid w:val="00710CE8"/>
    <w:rPr>
      <w:rFonts w:ascii="Courier New" w:hAnsi="Courier New"/>
    </w:rPr>
  </w:style>
  <w:style w:type="character" w:customStyle="1" w:styleId="WW8Num214z2">
    <w:name w:val="WW8Num214z2"/>
    <w:rsid w:val="00710CE8"/>
    <w:rPr>
      <w:rFonts w:ascii="Wingdings" w:hAnsi="Wingdings"/>
    </w:rPr>
  </w:style>
  <w:style w:type="character" w:customStyle="1" w:styleId="WW8Num215z0">
    <w:name w:val="WW8Num215z0"/>
    <w:rsid w:val="00710CE8"/>
    <w:rPr>
      <w:rFonts w:ascii="Wingdings" w:hAnsi="Wingdings"/>
    </w:rPr>
  </w:style>
  <w:style w:type="character" w:customStyle="1" w:styleId="WW8Num216z0">
    <w:name w:val="WW8Num216z0"/>
    <w:rsid w:val="00710CE8"/>
    <w:rPr>
      <w:rFonts w:ascii="Wingdings" w:hAnsi="Wingdings"/>
    </w:rPr>
  </w:style>
  <w:style w:type="character" w:customStyle="1" w:styleId="WW8Num218z0">
    <w:name w:val="WW8Num218z0"/>
    <w:rsid w:val="00710CE8"/>
    <w:rPr>
      <w:rFonts w:ascii="Symbol" w:hAnsi="Symbol"/>
    </w:rPr>
  </w:style>
  <w:style w:type="character" w:customStyle="1" w:styleId="WW8Num219z0">
    <w:name w:val="WW8Num219z0"/>
    <w:rsid w:val="00710CE8"/>
    <w:rPr>
      <w:rFonts w:ascii="Symbol" w:hAnsi="Symbol"/>
    </w:rPr>
  </w:style>
  <w:style w:type="character" w:customStyle="1" w:styleId="WW8Num219z1">
    <w:name w:val="WW8Num219z1"/>
    <w:rsid w:val="00710CE8"/>
    <w:rPr>
      <w:rFonts w:ascii="Courier New" w:hAnsi="Courier New"/>
    </w:rPr>
  </w:style>
  <w:style w:type="character" w:customStyle="1" w:styleId="WW8Num219z2">
    <w:name w:val="WW8Num219z2"/>
    <w:rsid w:val="00710CE8"/>
    <w:rPr>
      <w:rFonts w:ascii="Wingdings" w:hAnsi="Wingdings"/>
    </w:rPr>
  </w:style>
  <w:style w:type="character" w:customStyle="1" w:styleId="WW8Num220z0">
    <w:name w:val="WW8Num220z0"/>
    <w:rsid w:val="00710CE8"/>
    <w:rPr>
      <w:rFonts w:ascii="Symbol" w:hAnsi="Symbol"/>
    </w:rPr>
  </w:style>
  <w:style w:type="character" w:customStyle="1" w:styleId="WW8Num220z1">
    <w:name w:val="WW8Num220z1"/>
    <w:rsid w:val="00710CE8"/>
    <w:rPr>
      <w:rFonts w:ascii="Courier New" w:hAnsi="Courier New"/>
    </w:rPr>
  </w:style>
  <w:style w:type="character" w:customStyle="1" w:styleId="WW8Num220z2">
    <w:name w:val="WW8Num220z2"/>
    <w:rsid w:val="00710CE8"/>
    <w:rPr>
      <w:rFonts w:ascii="Wingdings" w:hAnsi="Wingdings"/>
    </w:rPr>
  </w:style>
  <w:style w:type="character" w:customStyle="1" w:styleId="WW8Num221z0">
    <w:name w:val="WW8Num221z0"/>
    <w:rsid w:val="00710CE8"/>
    <w:rPr>
      <w:rFonts w:ascii="Wingdings" w:hAnsi="Wingdings"/>
    </w:rPr>
  </w:style>
  <w:style w:type="character" w:customStyle="1" w:styleId="WW8Num222z0">
    <w:name w:val="WW8Num222z0"/>
    <w:rsid w:val="00710CE8"/>
    <w:rPr>
      <w:rFonts w:ascii="Wingdings" w:hAnsi="Wingdings"/>
    </w:rPr>
  </w:style>
  <w:style w:type="character" w:customStyle="1" w:styleId="WW8Num224z0">
    <w:name w:val="WW8Num224z0"/>
    <w:rsid w:val="00710CE8"/>
    <w:rPr>
      <w:rFonts w:ascii="Slimbach" w:hAnsi="Slimbach"/>
    </w:rPr>
  </w:style>
  <w:style w:type="character" w:customStyle="1" w:styleId="WW8Num225z0">
    <w:name w:val="WW8Num225z0"/>
    <w:rsid w:val="00710CE8"/>
    <w:rPr>
      <w:rFonts w:ascii="Symbol" w:hAnsi="Symbol"/>
      <w:color w:val="auto"/>
    </w:rPr>
  </w:style>
  <w:style w:type="character" w:customStyle="1" w:styleId="WW8Num225z1">
    <w:name w:val="WW8Num225z1"/>
    <w:rsid w:val="00710CE8"/>
    <w:rPr>
      <w:rFonts w:ascii="Courier New" w:hAnsi="Courier New"/>
    </w:rPr>
  </w:style>
  <w:style w:type="character" w:customStyle="1" w:styleId="WW8Num225z2">
    <w:name w:val="WW8Num225z2"/>
    <w:rsid w:val="00710CE8"/>
    <w:rPr>
      <w:rFonts w:ascii="Wingdings" w:hAnsi="Wingdings"/>
    </w:rPr>
  </w:style>
  <w:style w:type="character" w:customStyle="1" w:styleId="WW8Num225z3">
    <w:name w:val="WW8Num225z3"/>
    <w:rsid w:val="00710CE8"/>
    <w:rPr>
      <w:rFonts w:ascii="Symbol" w:hAnsi="Symbol"/>
    </w:rPr>
  </w:style>
  <w:style w:type="character" w:customStyle="1" w:styleId="WW8Num226z0">
    <w:name w:val="WW8Num226z0"/>
    <w:rsid w:val="00710CE8"/>
    <w:rPr>
      <w:rFonts w:ascii="Wingdings" w:hAnsi="Wingdings"/>
    </w:rPr>
  </w:style>
  <w:style w:type="character" w:customStyle="1" w:styleId="WW8Num230z0">
    <w:name w:val="WW8Num230z0"/>
    <w:rsid w:val="00710CE8"/>
    <w:rPr>
      <w:rFonts w:ascii="Symbol" w:hAnsi="Symbol"/>
    </w:rPr>
  </w:style>
  <w:style w:type="character" w:customStyle="1" w:styleId="WW8Num230z1">
    <w:name w:val="WW8Num230z1"/>
    <w:rsid w:val="00710CE8"/>
    <w:rPr>
      <w:rFonts w:ascii="Courier New" w:hAnsi="Courier New"/>
    </w:rPr>
  </w:style>
  <w:style w:type="character" w:customStyle="1" w:styleId="WW8Num230z2">
    <w:name w:val="WW8Num230z2"/>
    <w:rsid w:val="00710CE8"/>
    <w:rPr>
      <w:rFonts w:ascii="Wingdings" w:hAnsi="Wingdings"/>
    </w:rPr>
  </w:style>
  <w:style w:type="character" w:customStyle="1" w:styleId="WW8Num233z0">
    <w:name w:val="WW8Num233z0"/>
    <w:rsid w:val="00710CE8"/>
    <w:rPr>
      <w:rFonts w:ascii="Symbol" w:hAnsi="Symbol"/>
    </w:rPr>
  </w:style>
  <w:style w:type="character" w:customStyle="1" w:styleId="WW8Num234z0">
    <w:name w:val="WW8Num234z0"/>
    <w:rsid w:val="00710CE8"/>
    <w:rPr>
      <w:rFonts w:ascii="Symbol" w:hAnsi="Symbol"/>
    </w:rPr>
  </w:style>
  <w:style w:type="character" w:customStyle="1" w:styleId="WW8Num234z1">
    <w:name w:val="WW8Num234z1"/>
    <w:rsid w:val="00710CE8"/>
    <w:rPr>
      <w:rFonts w:ascii="Courier New" w:hAnsi="Courier New" w:cs="Courier New"/>
    </w:rPr>
  </w:style>
  <w:style w:type="character" w:customStyle="1" w:styleId="WW8Num234z2">
    <w:name w:val="WW8Num234z2"/>
    <w:rsid w:val="00710CE8"/>
    <w:rPr>
      <w:rFonts w:ascii="Wingdings" w:hAnsi="Wingdings"/>
    </w:rPr>
  </w:style>
  <w:style w:type="character" w:customStyle="1" w:styleId="WW8Num236z0">
    <w:name w:val="WW8Num236z0"/>
    <w:rsid w:val="00710CE8"/>
    <w:rPr>
      <w:b/>
    </w:rPr>
  </w:style>
  <w:style w:type="character" w:customStyle="1" w:styleId="WW8Num237z0">
    <w:name w:val="WW8Num237z0"/>
    <w:rsid w:val="00710CE8"/>
    <w:rPr>
      <w:rFonts w:ascii="Symbol" w:hAnsi="Symbol"/>
    </w:rPr>
  </w:style>
  <w:style w:type="character" w:customStyle="1" w:styleId="WW8Num237z1">
    <w:name w:val="WW8Num237z1"/>
    <w:rsid w:val="00710CE8"/>
    <w:rPr>
      <w:rFonts w:ascii="Courier New" w:hAnsi="Courier New"/>
    </w:rPr>
  </w:style>
  <w:style w:type="character" w:customStyle="1" w:styleId="WW8Num237z2">
    <w:name w:val="WW8Num237z2"/>
    <w:rsid w:val="00710CE8"/>
    <w:rPr>
      <w:rFonts w:ascii="Wingdings" w:hAnsi="Wingdings"/>
    </w:rPr>
  </w:style>
  <w:style w:type="character" w:customStyle="1" w:styleId="WW8Num238z0">
    <w:name w:val="WW8Num238z0"/>
    <w:rsid w:val="00710CE8"/>
    <w:rPr>
      <w:rFonts w:ascii="Symbol" w:hAnsi="Symbol"/>
    </w:rPr>
  </w:style>
  <w:style w:type="character" w:customStyle="1" w:styleId="WW8Num240z0">
    <w:name w:val="WW8Num240z0"/>
    <w:rsid w:val="00710CE8"/>
    <w:rPr>
      <w:rFonts w:ascii="Symbol" w:hAnsi="Symbol"/>
      <w:sz w:val="20"/>
    </w:rPr>
  </w:style>
  <w:style w:type="character" w:customStyle="1" w:styleId="WW8Num241z0">
    <w:name w:val="WW8Num241z0"/>
    <w:rsid w:val="00710CE8"/>
    <w:rPr>
      <w:rFonts w:ascii="Wingdings" w:hAnsi="Wingdings"/>
    </w:rPr>
  </w:style>
  <w:style w:type="character" w:customStyle="1" w:styleId="WW8Num241z1">
    <w:name w:val="WW8Num241z1"/>
    <w:rsid w:val="00710CE8"/>
    <w:rPr>
      <w:rFonts w:ascii="Courier New" w:hAnsi="Courier New"/>
    </w:rPr>
  </w:style>
  <w:style w:type="character" w:customStyle="1" w:styleId="WW8Num241z3">
    <w:name w:val="WW8Num241z3"/>
    <w:rsid w:val="00710CE8"/>
    <w:rPr>
      <w:rFonts w:ascii="Symbol" w:hAnsi="Symbol"/>
    </w:rPr>
  </w:style>
  <w:style w:type="character" w:customStyle="1" w:styleId="WW8Num242z0">
    <w:name w:val="WW8Num242z0"/>
    <w:rsid w:val="00710CE8"/>
    <w:rPr>
      <w:rFonts w:ascii="Symbol" w:hAnsi="Symbol"/>
    </w:rPr>
  </w:style>
  <w:style w:type="character" w:customStyle="1" w:styleId="WW8Num242z1">
    <w:name w:val="WW8Num242z1"/>
    <w:rsid w:val="00710CE8"/>
    <w:rPr>
      <w:rFonts w:ascii="Courier New" w:hAnsi="Courier New" w:cs="Courier New"/>
    </w:rPr>
  </w:style>
  <w:style w:type="character" w:customStyle="1" w:styleId="WW8Num242z2">
    <w:name w:val="WW8Num242z2"/>
    <w:rsid w:val="00710CE8"/>
    <w:rPr>
      <w:rFonts w:ascii="Wingdings" w:hAnsi="Wingdings"/>
    </w:rPr>
  </w:style>
  <w:style w:type="character" w:customStyle="1" w:styleId="WW8Num243z0">
    <w:name w:val="WW8Num243z0"/>
    <w:rsid w:val="00710CE8"/>
    <w:rPr>
      <w:rFonts w:ascii="Symbol" w:hAnsi="Symbol"/>
    </w:rPr>
  </w:style>
  <w:style w:type="character" w:customStyle="1" w:styleId="WW8Num243z1">
    <w:name w:val="WW8Num243z1"/>
    <w:rsid w:val="00710CE8"/>
    <w:rPr>
      <w:rFonts w:ascii="Courier New" w:hAnsi="Courier New" w:cs="Courier New"/>
    </w:rPr>
  </w:style>
  <w:style w:type="character" w:customStyle="1" w:styleId="WW8Num243z2">
    <w:name w:val="WW8Num243z2"/>
    <w:rsid w:val="00710CE8"/>
    <w:rPr>
      <w:rFonts w:ascii="Wingdings" w:hAnsi="Wingdings"/>
    </w:rPr>
  </w:style>
  <w:style w:type="character" w:customStyle="1" w:styleId="WW8Num244z0">
    <w:name w:val="WW8Num244z0"/>
    <w:rsid w:val="00710CE8"/>
    <w:rPr>
      <w:rFonts w:ascii="Wingdings" w:hAnsi="Wingdings"/>
    </w:rPr>
  </w:style>
  <w:style w:type="character" w:customStyle="1" w:styleId="WW8Num246z0">
    <w:name w:val="WW8Num246z0"/>
    <w:rsid w:val="00710CE8"/>
    <w:rPr>
      <w:rFonts w:ascii="Symbol" w:hAnsi="Symbol"/>
      <w:sz w:val="16"/>
    </w:rPr>
  </w:style>
  <w:style w:type="character" w:customStyle="1" w:styleId="WW8Num247z1">
    <w:name w:val="WW8Num247z1"/>
    <w:rsid w:val="00710CE8"/>
    <w:rPr>
      <w:rFonts w:ascii="Courier New" w:hAnsi="Courier New" w:cs="Courier New"/>
    </w:rPr>
  </w:style>
  <w:style w:type="character" w:customStyle="1" w:styleId="WW8Num247z2">
    <w:name w:val="WW8Num247z2"/>
    <w:rsid w:val="00710CE8"/>
    <w:rPr>
      <w:rFonts w:ascii="Wingdings" w:hAnsi="Wingdings"/>
    </w:rPr>
  </w:style>
  <w:style w:type="character" w:customStyle="1" w:styleId="WW8Num247z3">
    <w:name w:val="WW8Num247z3"/>
    <w:rsid w:val="00710CE8"/>
    <w:rPr>
      <w:rFonts w:ascii="Symbol" w:hAnsi="Symbol"/>
    </w:rPr>
  </w:style>
  <w:style w:type="character" w:customStyle="1" w:styleId="WW8Num248z0">
    <w:name w:val="WW8Num248z0"/>
    <w:rsid w:val="00710CE8"/>
    <w:rPr>
      <w:rFonts w:ascii="Wingdings" w:hAnsi="Wingdings"/>
      <w:sz w:val="16"/>
    </w:rPr>
  </w:style>
  <w:style w:type="character" w:customStyle="1" w:styleId="WW8Num250z0">
    <w:name w:val="WW8Num250z0"/>
    <w:rsid w:val="00710CE8"/>
    <w:rPr>
      <w:rFonts w:ascii="Symbol" w:hAnsi="Symbol"/>
    </w:rPr>
  </w:style>
  <w:style w:type="character" w:customStyle="1" w:styleId="WW8Num250z1">
    <w:name w:val="WW8Num250z1"/>
    <w:rsid w:val="00710CE8"/>
    <w:rPr>
      <w:rFonts w:ascii="Courier New" w:hAnsi="Courier New"/>
    </w:rPr>
  </w:style>
  <w:style w:type="character" w:customStyle="1" w:styleId="WW8Num250z2">
    <w:name w:val="WW8Num250z2"/>
    <w:rsid w:val="00710CE8"/>
    <w:rPr>
      <w:rFonts w:ascii="Wingdings" w:hAnsi="Wingdings"/>
    </w:rPr>
  </w:style>
  <w:style w:type="character" w:customStyle="1" w:styleId="WW8NumSt1z0">
    <w:name w:val="WW8NumSt1z0"/>
    <w:rsid w:val="00710CE8"/>
    <w:rPr>
      <w:rFonts w:ascii="Symbol" w:hAnsi="Symbol" w:cs="Times New Roman"/>
    </w:rPr>
  </w:style>
  <w:style w:type="character" w:customStyle="1" w:styleId="Caratterepredefinitoparagrafo1">
    <w:name w:val="Carattere predefinito paragrafo1"/>
    <w:rsid w:val="00710CE8"/>
  </w:style>
  <w:style w:type="character" w:customStyle="1" w:styleId="Caratteredellanota">
    <w:name w:val="Carattere della nota"/>
    <w:rsid w:val="00710CE8"/>
    <w:rPr>
      <w:position w:val="4"/>
      <w:sz w:val="16"/>
      <w:szCs w:val="16"/>
    </w:rPr>
  </w:style>
  <w:style w:type="character" w:customStyle="1" w:styleId="Rimandocommento1">
    <w:name w:val="Rimando commento1"/>
    <w:rsid w:val="00710CE8"/>
    <w:rPr>
      <w:sz w:val="16"/>
      <w:szCs w:val="16"/>
    </w:rPr>
  </w:style>
  <w:style w:type="character" w:customStyle="1" w:styleId="Normale1Carattere2">
    <w:name w:val="Normale1 Carattere2"/>
    <w:rsid w:val="00710CE8"/>
    <w:rPr>
      <w:rFonts w:ascii="Arial" w:hAnsi="Arial"/>
      <w:sz w:val="22"/>
      <w:lang w:val="it-IT" w:eastAsia="ar-SA" w:bidi="ar-SA"/>
    </w:rPr>
  </w:style>
  <w:style w:type="character" w:customStyle="1" w:styleId="Punti">
    <w:name w:val="Punti"/>
    <w:rsid w:val="00710CE8"/>
    <w:rPr>
      <w:rFonts w:ascii="StarSymbol" w:eastAsia="StarSymbol" w:hAnsi="StarSymbol" w:cs="StarSymbol"/>
      <w:sz w:val="18"/>
      <w:szCs w:val="18"/>
    </w:rPr>
  </w:style>
  <w:style w:type="character" w:customStyle="1" w:styleId="Caratteredinumerazione">
    <w:name w:val="Carattere di numerazione"/>
    <w:rsid w:val="00710CE8"/>
  </w:style>
  <w:style w:type="paragraph" w:customStyle="1" w:styleId="Intestazione2">
    <w:name w:val="Intestazione2"/>
    <w:basedOn w:val="Normale"/>
    <w:next w:val="Corpotesto"/>
    <w:rsid w:val="00710CE8"/>
    <w:pPr>
      <w:keepNext/>
      <w:suppressAutoHyphens/>
      <w:spacing w:before="240" w:after="120"/>
    </w:pPr>
    <w:rPr>
      <w:rFonts w:eastAsia="MS Mincho" w:cs="Tahoma"/>
      <w:sz w:val="28"/>
      <w:szCs w:val="28"/>
      <w:lang w:eastAsia="ar-SA"/>
    </w:rPr>
  </w:style>
  <w:style w:type="paragraph" w:styleId="Elenco">
    <w:name w:val="List"/>
    <w:basedOn w:val="Corpotesto"/>
    <w:rsid w:val="00710CE8"/>
    <w:pPr>
      <w:suppressAutoHyphens/>
      <w:spacing w:after="0"/>
    </w:pPr>
    <w:rPr>
      <w:rFonts w:cs="Tahoma"/>
      <w:lang w:eastAsia="ar-SA"/>
    </w:rPr>
  </w:style>
  <w:style w:type="paragraph" w:customStyle="1" w:styleId="Didascalia2">
    <w:name w:val="Didascalia2"/>
    <w:basedOn w:val="Normale"/>
    <w:rsid w:val="00710CE8"/>
    <w:pPr>
      <w:suppressLineNumbers/>
      <w:suppressAutoHyphens/>
      <w:spacing w:before="120" w:after="120"/>
    </w:pPr>
    <w:rPr>
      <w:rFonts w:cs="Tahoma"/>
      <w:i/>
      <w:iCs/>
      <w:sz w:val="24"/>
      <w:szCs w:val="24"/>
      <w:lang w:eastAsia="ar-SA"/>
    </w:rPr>
  </w:style>
  <w:style w:type="paragraph" w:customStyle="1" w:styleId="Indice">
    <w:name w:val="Indice"/>
    <w:basedOn w:val="Normale"/>
    <w:rsid w:val="00710CE8"/>
    <w:pPr>
      <w:suppressLineNumbers/>
      <w:suppressAutoHyphens/>
    </w:pPr>
    <w:rPr>
      <w:rFonts w:cs="Tahoma"/>
      <w:lang w:eastAsia="ar-SA"/>
    </w:rPr>
  </w:style>
  <w:style w:type="paragraph" w:customStyle="1" w:styleId="Intestazione1">
    <w:name w:val="Intestazione1"/>
    <w:basedOn w:val="Normale"/>
    <w:next w:val="Corpotesto"/>
    <w:rsid w:val="00710CE8"/>
    <w:pPr>
      <w:keepNext/>
      <w:suppressAutoHyphens/>
      <w:spacing w:before="240" w:after="120"/>
    </w:pPr>
    <w:rPr>
      <w:rFonts w:eastAsia="MS Mincho" w:cs="Tahoma"/>
      <w:sz w:val="28"/>
      <w:szCs w:val="28"/>
      <w:lang w:eastAsia="ar-SA"/>
    </w:rPr>
  </w:style>
  <w:style w:type="paragraph" w:customStyle="1" w:styleId="Didascalia1">
    <w:name w:val="Didascalia1"/>
    <w:basedOn w:val="Normale"/>
    <w:rsid w:val="00710CE8"/>
    <w:pPr>
      <w:suppressLineNumbers/>
      <w:suppressAutoHyphens/>
      <w:spacing w:before="120" w:after="120"/>
    </w:pPr>
    <w:rPr>
      <w:rFonts w:cs="Tahoma"/>
      <w:i/>
      <w:iCs/>
      <w:sz w:val="24"/>
      <w:szCs w:val="24"/>
      <w:lang w:eastAsia="ar-SA"/>
    </w:rPr>
  </w:style>
  <w:style w:type="paragraph" w:customStyle="1" w:styleId="Rientronormale1">
    <w:name w:val="Rientro normale1"/>
    <w:basedOn w:val="Normale"/>
    <w:rsid w:val="00710CE8"/>
    <w:pPr>
      <w:suppressAutoHyphens/>
      <w:ind w:left="720"/>
    </w:pPr>
    <w:rPr>
      <w:lang w:eastAsia="ar-SA"/>
    </w:rPr>
  </w:style>
  <w:style w:type="paragraph" w:customStyle="1" w:styleId="Rientrocorpodeltesto21">
    <w:name w:val="Rientro corpo del testo 21"/>
    <w:basedOn w:val="Normale"/>
    <w:rsid w:val="00710CE8"/>
    <w:pPr>
      <w:tabs>
        <w:tab w:val="left" w:pos="2977"/>
      </w:tabs>
      <w:suppressAutoHyphens/>
      <w:ind w:left="3402" w:hanging="3402"/>
    </w:pPr>
    <w:rPr>
      <w:sz w:val="24"/>
      <w:szCs w:val="24"/>
      <w:lang w:eastAsia="ar-SA"/>
    </w:rPr>
  </w:style>
  <w:style w:type="paragraph" w:customStyle="1" w:styleId="Corpodeltesto21">
    <w:name w:val="Corpo del testo 21"/>
    <w:basedOn w:val="Normale"/>
    <w:rsid w:val="00710CE8"/>
    <w:pPr>
      <w:suppressAutoHyphens/>
    </w:pPr>
    <w:rPr>
      <w:sz w:val="24"/>
      <w:lang w:eastAsia="ar-SA"/>
    </w:rPr>
  </w:style>
  <w:style w:type="paragraph" w:customStyle="1" w:styleId="Testonormale1">
    <w:name w:val="Testo normale1"/>
    <w:basedOn w:val="Normale"/>
    <w:rsid w:val="00710CE8"/>
    <w:pPr>
      <w:suppressAutoHyphens/>
    </w:pPr>
    <w:rPr>
      <w:rFonts w:ascii="Courier New" w:hAnsi="Courier New"/>
      <w:lang w:eastAsia="ar-SA"/>
    </w:rPr>
  </w:style>
  <w:style w:type="paragraph" w:customStyle="1" w:styleId="Corpodeltesto31">
    <w:name w:val="Corpo del testo 31"/>
    <w:basedOn w:val="Normale"/>
    <w:rsid w:val="00710CE8"/>
    <w:pPr>
      <w:suppressAutoHyphens/>
    </w:pPr>
    <w:rPr>
      <w:i/>
      <w:iCs/>
      <w:color w:val="FF0000"/>
      <w:lang w:eastAsia="ar-SA"/>
    </w:rPr>
  </w:style>
  <w:style w:type="paragraph" w:customStyle="1" w:styleId="Rientrocorpodeltesto31">
    <w:name w:val="Rientro corpo del testo 31"/>
    <w:basedOn w:val="Normale"/>
    <w:rsid w:val="00710CE8"/>
    <w:pPr>
      <w:suppressAutoHyphens/>
      <w:ind w:left="709"/>
    </w:pPr>
    <w:rPr>
      <w:lang w:eastAsia="ar-SA"/>
    </w:rPr>
  </w:style>
  <w:style w:type="paragraph" w:customStyle="1" w:styleId="nota">
    <w:name w:val="nota"/>
    <w:rsid w:val="00710CE8"/>
    <w:pPr>
      <w:keepLines/>
      <w:pBdr>
        <w:top w:val="double" w:sz="1" w:space="0" w:color="800000"/>
        <w:left w:val="double" w:sz="1" w:space="0" w:color="800000"/>
        <w:bottom w:val="double" w:sz="1" w:space="0" w:color="800000"/>
        <w:right w:val="double" w:sz="1" w:space="0" w:color="800000"/>
      </w:pBdr>
      <w:tabs>
        <w:tab w:val="left" w:pos="1440"/>
      </w:tabs>
      <w:suppressAutoHyphens/>
      <w:ind w:left="0" w:right="0" w:firstLine="0"/>
    </w:pPr>
    <w:rPr>
      <w:rFonts w:ascii="Arial" w:hAnsi="Arial"/>
      <w:i/>
      <w:color w:val="800000"/>
      <w:lang w:eastAsia="ar-SA"/>
    </w:rPr>
  </w:style>
  <w:style w:type="paragraph" w:customStyle="1" w:styleId="Normale1">
    <w:name w:val="Normale1"/>
    <w:basedOn w:val="Normale"/>
    <w:link w:val="Normale1Carattere"/>
    <w:rsid w:val="00710CE8"/>
    <w:pPr>
      <w:suppressAutoHyphens/>
      <w:spacing w:before="40" w:line="288" w:lineRule="auto"/>
      <w:ind w:left="1701"/>
    </w:pPr>
    <w:rPr>
      <w:lang w:eastAsia="ar-SA"/>
    </w:rPr>
  </w:style>
  <w:style w:type="paragraph" w:customStyle="1" w:styleId="Testocommento1">
    <w:name w:val="Testo commento1"/>
    <w:basedOn w:val="Normale"/>
    <w:rsid w:val="00710CE8"/>
    <w:pPr>
      <w:suppressAutoHyphens/>
    </w:pPr>
    <w:rPr>
      <w:sz w:val="20"/>
      <w:lang w:eastAsia="ar-SA"/>
    </w:rPr>
  </w:style>
  <w:style w:type="paragraph" w:styleId="Testofumetto">
    <w:name w:val="Balloon Text"/>
    <w:basedOn w:val="Normale"/>
    <w:link w:val="TestofumettoCarattere"/>
    <w:rsid w:val="00710CE8"/>
    <w:pPr>
      <w:suppressAutoHyphens/>
    </w:pPr>
    <w:rPr>
      <w:rFonts w:ascii="Tahoma" w:hAnsi="Tahoma" w:cs="Tahoma"/>
      <w:sz w:val="16"/>
      <w:szCs w:val="16"/>
      <w:lang w:eastAsia="ar-SA"/>
    </w:rPr>
  </w:style>
  <w:style w:type="character" w:customStyle="1" w:styleId="TestofumettoCarattere">
    <w:name w:val="Testo fumetto Carattere"/>
    <w:basedOn w:val="Carpredefinitoparagrafo"/>
    <w:link w:val="Testofumetto"/>
    <w:rsid w:val="00710CE8"/>
    <w:rPr>
      <w:rFonts w:ascii="Tahoma" w:hAnsi="Tahoma" w:cs="Tahoma"/>
      <w:sz w:val="16"/>
      <w:szCs w:val="16"/>
      <w:lang w:eastAsia="ar-SA"/>
    </w:rPr>
  </w:style>
  <w:style w:type="paragraph" w:customStyle="1" w:styleId="puntoelenco1livello">
    <w:name w:val="punto elenco 1 livello"/>
    <w:basedOn w:val="Normale"/>
    <w:rsid w:val="00710CE8"/>
    <w:pPr>
      <w:suppressAutoHyphens/>
    </w:pPr>
    <w:rPr>
      <w:lang w:eastAsia="ar-SA"/>
    </w:rPr>
  </w:style>
  <w:style w:type="paragraph" w:customStyle="1" w:styleId="Puntoelenco2livello">
    <w:name w:val="Punto elenco 2 livello"/>
    <w:basedOn w:val="puntoelenco1livello"/>
    <w:rsid w:val="00710CE8"/>
  </w:style>
  <w:style w:type="paragraph" w:customStyle="1" w:styleId="Puntoelenco3livello">
    <w:name w:val="Punto elenco 3 livello"/>
    <w:basedOn w:val="Puntoelenco2livello"/>
    <w:rsid w:val="00710CE8"/>
  </w:style>
  <w:style w:type="paragraph" w:customStyle="1" w:styleId="Puntoelenco4livello">
    <w:name w:val="Punto elenco 4 livello"/>
    <w:basedOn w:val="Puntoelenco3livello"/>
    <w:rsid w:val="00710CE8"/>
  </w:style>
  <w:style w:type="paragraph" w:customStyle="1" w:styleId="Contenutotabella">
    <w:name w:val="Contenuto tabella"/>
    <w:basedOn w:val="Normale"/>
    <w:rsid w:val="00710CE8"/>
    <w:pPr>
      <w:suppressLineNumbers/>
      <w:suppressAutoHyphens/>
    </w:pPr>
    <w:rPr>
      <w:lang w:eastAsia="ar-SA"/>
    </w:rPr>
  </w:style>
  <w:style w:type="paragraph" w:customStyle="1" w:styleId="Intestazionetabella">
    <w:name w:val="Intestazione tabella"/>
    <w:basedOn w:val="Contenutotabella"/>
    <w:rsid w:val="00710CE8"/>
    <w:pPr>
      <w:jc w:val="center"/>
    </w:pPr>
    <w:rPr>
      <w:b/>
      <w:bCs/>
    </w:rPr>
  </w:style>
  <w:style w:type="paragraph" w:customStyle="1" w:styleId="Indice10">
    <w:name w:val="Indice 10"/>
    <w:basedOn w:val="Indice"/>
    <w:rsid w:val="00710CE8"/>
    <w:pPr>
      <w:tabs>
        <w:tab w:val="right" w:leader="dot" w:pos="9637"/>
      </w:tabs>
      <w:ind w:left="2547"/>
    </w:pPr>
  </w:style>
  <w:style w:type="paragraph" w:customStyle="1" w:styleId="Contenutocornice">
    <w:name w:val="Contenuto cornice"/>
    <w:basedOn w:val="Corpotesto"/>
    <w:rsid w:val="00710CE8"/>
    <w:pPr>
      <w:suppressAutoHyphens/>
      <w:spacing w:after="0"/>
    </w:pPr>
    <w:rPr>
      <w:lang w:eastAsia="ar-SA"/>
    </w:rPr>
  </w:style>
  <w:style w:type="paragraph" w:styleId="NormaleWeb">
    <w:name w:val="Normal (Web)"/>
    <w:basedOn w:val="Normale"/>
    <w:uiPriority w:val="99"/>
    <w:rsid w:val="00710CE8"/>
    <w:pPr>
      <w:spacing w:before="100" w:beforeAutospacing="1" w:after="119"/>
    </w:pPr>
    <w:rPr>
      <w:rFonts w:ascii="Times New Roman" w:hAnsi="Times New Roman"/>
      <w:sz w:val="24"/>
      <w:szCs w:val="24"/>
    </w:rPr>
  </w:style>
  <w:style w:type="paragraph" w:customStyle="1" w:styleId="msolistparagraph0">
    <w:name w:val="msolistparagraph"/>
    <w:basedOn w:val="Normale"/>
    <w:rsid w:val="00710CE8"/>
    <w:pPr>
      <w:ind w:left="720"/>
    </w:pPr>
    <w:rPr>
      <w:rFonts w:ascii="Calibri" w:hAnsi="Calibri"/>
      <w:szCs w:val="22"/>
    </w:rPr>
  </w:style>
  <w:style w:type="paragraph" w:customStyle="1" w:styleId="Default">
    <w:name w:val="Default"/>
    <w:rsid w:val="00710CE8"/>
    <w:pPr>
      <w:autoSpaceDE w:val="0"/>
      <w:autoSpaceDN w:val="0"/>
      <w:adjustRightInd w:val="0"/>
      <w:ind w:left="0" w:right="0" w:firstLine="0"/>
      <w:jc w:val="left"/>
    </w:pPr>
    <w:rPr>
      <w:color w:val="000000"/>
      <w:sz w:val="24"/>
      <w:szCs w:val="24"/>
    </w:rPr>
  </w:style>
  <w:style w:type="character" w:customStyle="1" w:styleId="stilemessaggiodipostaelettronica24">
    <w:name w:val="stilemessaggiodipostaelettronica24"/>
    <w:semiHidden/>
    <w:rsid w:val="00710CE8"/>
    <w:rPr>
      <w:rFonts w:ascii="Arial" w:hAnsi="Arial" w:cs="Arial" w:hint="default"/>
      <w:color w:val="000080"/>
      <w:sz w:val="20"/>
      <w:szCs w:val="20"/>
    </w:rPr>
  </w:style>
  <w:style w:type="character" w:customStyle="1" w:styleId="sgavetti">
    <w:name w:val="sgavetti"/>
    <w:semiHidden/>
    <w:rsid w:val="00710CE8"/>
    <w:rPr>
      <w:rFonts w:ascii="Arial" w:hAnsi="Arial" w:cs="Arial"/>
      <w:color w:val="000080"/>
      <w:sz w:val="20"/>
      <w:szCs w:val="20"/>
    </w:rPr>
  </w:style>
  <w:style w:type="character" w:customStyle="1" w:styleId="contenutogreenh1">
    <w:name w:val="contenutogreen h1"/>
    <w:basedOn w:val="Carpredefinitoparagrafo"/>
    <w:rsid w:val="00710CE8"/>
  </w:style>
  <w:style w:type="character" w:customStyle="1" w:styleId="Normale1Carattere">
    <w:name w:val="Normale1 Carattere"/>
    <w:link w:val="Normale1"/>
    <w:rsid w:val="00710CE8"/>
    <w:rPr>
      <w:rFonts w:ascii="Arial" w:hAnsi="Arial"/>
      <w:sz w:val="22"/>
      <w:lang w:eastAsia="ar-SA"/>
    </w:rPr>
  </w:style>
  <w:style w:type="character" w:customStyle="1" w:styleId="contenutogreenh10">
    <w:name w:val="contenutogreenh1"/>
    <w:basedOn w:val="Carpredefinitoparagrafo"/>
    <w:rsid w:val="00710CE8"/>
  </w:style>
  <w:style w:type="paragraph" w:customStyle="1" w:styleId="titolodelibera">
    <w:name w:val="titolo_delibera"/>
    <w:basedOn w:val="Normale"/>
    <w:rsid w:val="00710CE8"/>
    <w:pPr>
      <w:spacing w:before="100" w:beforeAutospacing="1" w:after="100" w:afterAutospacing="1"/>
    </w:pPr>
    <w:rPr>
      <w:rFonts w:ascii="Times New Roman" w:hAnsi="Times New Roman"/>
      <w:sz w:val="24"/>
      <w:szCs w:val="24"/>
    </w:rPr>
  </w:style>
  <w:style w:type="paragraph" w:styleId="Mappadocumento">
    <w:name w:val="Document Map"/>
    <w:basedOn w:val="Normale"/>
    <w:link w:val="MappadocumentoCarattere"/>
    <w:semiHidden/>
    <w:rsid w:val="00710CE8"/>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semiHidden/>
    <w:rsid w:val="00710CE8"/>
    <w:rPr>
      <w:rFonts w:ascii="Tahoma" w:hAnsi="Tahoma" w:cs="Tahoma"/>
      <w:shd w:val="clear" w:color="auto" w:fill="000080"/>
    </w:rPr>
  </w:style>
  <w:style w:type="character" w:styleId="Rimandocommento">
    <w:name w:val="annotation reference"/>
    <w:semiHidden/>
    <w:rsid w:val="00710CE8"/>
    <w:rPr>
      <w:sz w:val="16"/>
      <w:szCs w:val="16"/>
    </w:rPr>
  </w:style>
  <w:style w:type="paragraph" w:styleId="Testocommento">
    <w:name w:val="annotation text"/>
    <w:basedOn w:val="Normale"/>
    <w:link w:val="TestocommentoCarattere"/>
    <w:semiHidden/>
    <w:rsid w:val="00710CE8"/>
    <w:rPr>
      <w:sz w:val="20"/>
    </w:rPr>
  </w:style>
  <w:style w:type="character" w:customStyle="1" w:styleId="TestocommentoCarattere">
    <w:name w:val="Testo commento Carattere"/>
    <w:basedOn w:val="Carpredefinitoparagrafo"/>
    <w:link w:val="Testocommento"/>
    <w:semiHidden/>
    <w:rsid w:val="00710CE8"/>
    <w:rPr>
      <w:rFonts w:ascii="Arial" w:hAnsi="Arial"/>
    </w:rPr>
  </w:style>
  <w:style w:type="character" w:customStyle="1" w:styleId="apple-converted-space">
    <w:name w:val="apple-converted-space"/>
    <w:basedOn w:val="Carpredefinitoparagrafo"/>
    <w:rsid w:val="00710CE8"/>
  </w:style>
  <w:style w:type="paragraph" w:styleId="Soggettocommento">
    <w:name w:val="annotation subject"/>
    <w:basedOn w:val="Testocommento"/>
    <w:next w:val="Testocommento"/>
    <w:link w:val="SoggettocommentoCarattere"/>
    <w:semiHidden/>
    <w:rsid w:val="00710CE8"/>
    <w:rPr>
      <w:b/>
      <w:bCs/>
    </w:rPr>
  </w:style>
  <w:style w:type="character" w:customStyle="1" w:styleId="SoggettocommentoCarattere">
    <w:name w:val="Soggetto commento Carattere"/>
    <w:basedOn w:val="TestocommentoCarattere"/>
    <w:link w:val="Soggettocommento"/>
    <w:semiHidden/>
    <w:rsid w:val="00710CE8"/>
    <w:rPr>
      <w:rFonts w:ascii="Arial" w:hAnsi="Arial"/>
      <w:b/>
      <w:bCs/>
    </w:rPr>
  </w:style>
  <w:style w:type="character" w:customStyle="1" w:styleId="FiguraCarattereCarattere">
    <w:name w:val="Figura Carattere Carattere"/>
    <w:link w:val="Figura"/>
    <w:rsid w:val="00710CE8"/>
    <w:rPr>
      <w:color w:val="000000"/>
      <w:sz w:val="24"/>
      <w:lang w:eastAsia="en-US"/>
    </w:rPr>
  </w:style>
  <w:style w:type="character" w:customStyle="1" w:styleId="testogrande1">
    <w:name w:val="testo_grande_1"/>
    <w:basedOn w:val="Carpredefinitoparagrafo"/>
    <w:rsid w:val="00710CE8"/>
  </w:style>
  <w:style w:type="paragraph" w:customStyle="1" w:styleId="Paragrafoelenco1">
    <w:name w:val="Paragrafo elenco1"/>
    <w:basedOn w:val="Normale"/>
    <w:rsid w:val="00710CE8"/>
    <w:pPr>
      <w:spacing w:after="200" w:line="276" w:lineRule="auto"/>
      <w:ind w:left="720"/>
      <w:contextualSpacing/>
    </w:pPr>
    <w:rPr>
      <w:rFonts w:ascii="Calibri" w:hAnsi="Calibri"/>
      <w:szCs w:val="22"/>
      <w:lang w:eastAsia="en-US"/>
    </w:rPr>
  </w:style>
  <w:style w:type="character" w:customStyle="1" w:styleId="t-text-center">
    <w:name w:val="t-text -center"/>
    <w:basedOn w:val="Carpredefinitoparagrafo"/>
    <w:rsid w:val="00710CE8"/>
  </w:style>
  <w:style w:type="paragraph" w:customStyle="1" w:styleId="distanzia">
    <w:name w:val="distanzia"/>
    <w:basedOn w:val="Normale"/>
    <w:rsid w:val="00710CE8"/>
    <w:pPr>
      <w:spacing w:before="100" w:beforeAutospacing="1" w:after="100" w:afterAutospacing="1"/>
    </w:pPr>
    <w:rPr>
      <w:rFonts w:ascii="Times New Roman" w:hAnsi="Times New Roman"/>
      <w:sz w:val="24"/>
      <w:szCs w:val="24"/>
    </w:rPr>
  </w:style>
  <w:style w:type="paragraph" w:customStyle="1" w:styleId="float-dxright">
    <w:name w:val="float-dx right"/>
    <w:basedOn w:val="Normale"/>
    <w:rsid w:val="00710CE8"/>
    <w:pPr>
      <w:spacing w:before="100" w:beforeAutospacing="1" w:after="100" w:afterAutospacing="1"/>
    </w:pPr>
    <w:rPr>
      <w:rFonts w:ascii="Times New Roman" w:hAnsi="Times New Roman"/>
      <w:sz w:val="24"/>
      <w:szCs w:val="24"/>
    </w:rPr>
  </w:style>
  <w:style w:type="paragraph" w:customStyle="1" w:styleId="default0">
    <w:name w:val="default"/>
    <w:basedOn w:val="Normale"/>
    <w:rsid w:val="00710CE8"/>
    <w:rPr>
      <w:rFonts w:ascii="Tahoma" w:hAnsi="Tahoma" w:cs="Tahoma"/>
      <w:color w:val="000000"/>
      <w:sz w:val="24"/>
      <w:szCs w:val="24"/>
    </w:rPr>
  </w:style>
  <w:style w:type="character" w:customStyle="1" w:styleId="entry-title2">
    <w:name w:val="entry-title2"/>
    <w:basedOn w:val="Carpredefinitoparagrafo"/>
    <w:rsid w:val="00710CE8"/>
  </w:style>
  <w:style w:type="paragraph" w:customStyle="1" w:styleId="TableParagraph">
    <w:name w:val="Table Paragraph"/>
    <w:basedOn w:val="Normale"/>
    <w:rsid w:val="00710CE8"/>
    <w:pPr>
      <w:widowControl w:val="0"/>
    </w:pPr>
    <w:rPr>
      <w:rFonts w:ascii="Verdana" w:hAnsi="Verdana" w:cs="Verdana"/>
      <w:szCs w:val="22"/>
    </w:rPr>
  </w:style>
  <w:style w:type="character" w:customStyle="1" w:styleId="CarattereCarattere3">
    <w:name w:val="Carattere Carattere3"/>
    <w:rsid w:val="00710CE8"/>
    <w:rPr>
      <w:rFonts w:ascii="Arial" w:hAnsi="Arial"/>
      <w:b/>
      <w:smallCaps/>
      <w:sz w:val="24"/>
      <w:lang w:val="it-IT" w:eastAsia="it-IT" w:bidi="ar-SA"/>
    </w:rPr>
  </w:style>
  <w:style w:type="paragraph" w:customStyle="1" w:styleId="default00">
    <w:name w:val="default0"/>
    <w:basedOn w:val="Normale"/>
    <w:rsid w:val="00710CE8"/>
    <w:rPr>
      <w:rFonts w:ascii="Book Antiqua" w:hAnsi="Book Antiqua"/>
      <w:color w:val="000000"/>
      <w:sz w:val="24"/>
      <w:szCs w:val="24"/>
    </w:rPr>
  </w:style>
  <w:style w:type="character" w:customStyle="1" w:styleId="Menzionenonrisolta1">
    <w:name w:val="Menzione non risolta1"/>
    <w:uiPriority w:val="99"/>
    <w:semiHidden/>
    <w:unhideWhenUsed/>
    <w:rsid w:val="00710CE8"/>
    <w:rPr>
      <w:color w:val="605E5C"/>
      <w:shd w:val="clear" w:color="auto" w:fill="E1DFDD"/>
    </w:rPr>
  </w:style>
  <w:style w:type="character" w:customStyle="1" w:styleId="entry-title">
    <w:name w:val="entry-title"/>
    <w:basedOn w:val="Carpredefinitoparagrafo"/>
    <w:rsid w:val="00710CE8"/>
  </w:style>
  <w:style w:type="numbering" w:customStyle="1" w:styleId="Stile1">
    <w:name w:val="Stile1"/>
    <w:rsid w:val="00710CE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424F-8A4B-4CE4-8D26-AEB3E555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3008</Words>
  <Characters>17152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Confronto_normativo_v2.0_v1.2c_EC</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Confronto_normativo_v2.0_v1.2c_EC</dc:title>
  <dc:creator>SILVIA GAVETTI</dc:creator>
  <cp:keywords>Confronto_normativo_v2.0_v1.2c_EC</cp:keywords>
  <cp:lastModifiedBy>Letizia Labellarte</cp:lastModifiedBy>
  <cp:revision>50</cp:revision>
  <dcterms:created xsi:type="dcterms:W3CDTF">2022-06-07T15:17:00Z</dcterms:created>
  <dcterms:modified xsi:type="dcterms:W3CDTF">2022-10-04T09:39:00Z</dcterms:modified>
</cp:coreProperties>
</file>